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6261" w14:textId="0B78DA61" w:rsidR="0050419C" w:rsidRDefault="0050419C"/>
    <w:p w14:paraId="6DDBA24E" w14:textId="5BEA988A" w:rsidR="0050419C" w:rsidRDefault="0050419C" w:rsidP="00377396">
      <w:pPr>
        <w:jc w:val="center"/>
        <w:rPr>
          <w:sz w:val="32"/>
          <w:szCs w:val="32"/>
        </w:rPr>
      </w:pPr>
      <w:r w:rsidRPr="0050419C">
        <w:rPr>
          <w:sz w:val="32"/>
          <w:szCs w:val="32"/>
        </w:rPr>
        <w:t>Middle Island Property Owner Agreement</w:t>
      </w:r>
      <w:r w:rsidR="0019235F">
        <w:rPr>
          <w:sz w:val="32"/>
          <w:szCs w:val="32"/>
        </w:rPr>
        <w:t xml:space="preserve"> for New Construction</w:t>
      </w:r>
    </w:p>
    <w:p w14:paraId="3F895CCD" w14:textId="4CE003DB" w:rsidR="006B11F8" w:rsidRPr="00AA7830" w:rsidRDefault="00377396" w:rsidP="001F4B7A">
      <w:pPr>
        <w:pStyle w:val="NormalWeb"/>
        <w:rPr>
          <w:b/>
          <w:bCs/>
        </w:rPr>
      </w:pPr>
      <w:r w:rsidRPr="00AA7830">
        <w:rPr>
          <w:rFonts w:ascii="Calibri" w:hAnsi="Calibri" w:cs="Calibri"/>
          <w:b/>
          <w:bCs/>
        </w:rPr>
        <w:t xml:space="preserve">The MI Covenants in Article VI section 6.19 state that “No site preparation or initial construction, erection or installation of any improvements, including but not limited to, residences, outbuildings, fences, walls, screens (whether by plants or structures) and other structures shall be undertaken upon Middle Island unless the plans and specifications therefore showing the nature, kind, shape, height, materials, including color schemes, and location of the proposed improvements shall have been first submitted to the Association or its designee and have been expressly approved in writing by such entity or its designee.” </w:t>
      </w:r>
      <w:r w:rsidR="001F4B7A" w:rsidRPr="00AA7830">
        <w:rPr>
          <w:rFonts w:ascii="Calibri" w:hAnsi="Calibri" w:cs="Calibri"/>
          <w:b/>
          <w:bCs/>
        </w:rPr>
        <w:t>)</w:t>
      </w:r>
    </w:p>
    <w:p w14:paraId="7D985E5C" w14:textId="0F096CD9" w:rsidR="00646D08" w:rsidRDefault="0051796A" w:rsidP="0050419C">
      <w:r w:rsidRPr="00AA7830">
        <w:t xml:space="preserve"> </w:t>
      </w:r>
      <w:r w:rsidR="00411223" w:rsidRPr="00AA7830">
        <w:t xml:space="preserve">The Middle Island </w:t>
      </w:r>
      <w:r w:rsidR="00257FCD" w:rsidRPr="00AA7830">
        <w:t>Architectural</w:t>
      </w:r>
      <w:r w:rsidR="00411223" w:rsidRPr="00AA7830">
        <w:t xml:space="preserve"> Review Committee (MIPOA</w:t>
      </w:r>
      <w:r w:rsidR="006E1C64" w:rsidRPr="00AA7830">
        <w:t xml:space="preserve"> ARC)</w:t>
      </w:r>
      <w:r w:rsidR="00411223" w:rsidRPr="00AA7830">
        <w:t xml:space="preserve"> was created </w:t>
      </w:r>
      <w:r w:rsidR="001F4B7A" w:rsidRPr="00AA7830">
        <w:t>by the authority for the pur</w:t>
      </w:r>
      <w:r w:rsidR="00257FCD" w:rsidRPr="00AA7830">
        <w:t>p</w:t>
      </w:r>
      <w:r w:rsidR="001F4B7A" w:rsidRPr="00AA7830">
        <w:t>ose of administering the MIPOA Design Guidelines. (</w:t>
      </w:r>
      <w:hyperlink r:id="rId8" w:history="1">
        <w:r w:rsidR="00646D08" w:rsidRPr="002F3CD0">
          <w:rPr>
            <w:rStyle w:val="Hyperlink"/>
          </w:rPr>
          <w:t>www.middleisland.org</w:t>
        </w:r>
      </w:hyperlink>
      <w:r w:rsidR="00646D08">
        <w:t>)</w:t>
      </w:r>
    </w:p>
    <w:p w14:paraId="62798AFC" w14:textId="3E886656" w:rsidR="0050419C" w:rsidRPr="00AA7830" w:rsidRDefault="00C82504" w:rsidP="0050419C">
      <w:r w:rsidRPr="00AA7830">
        <w:t>Any owner who is planning to build, renovate</w:t>
      </w:r>
      <w:r w:rsidR="006B11F8" w:rsidRPr="00AA7830">
        <w:t xml:space="preserve">, or change landscaping </w:t>
      </w:r>
      <w:r w:rsidR="006E1C64" w:rsidRPr="00AA7830">
        <w:t>on</w:t>
      </w:r>
      <w:r w:rsidR="006B11F8" w:rsidRPr="00AA7830">
        <w:t xml:space="preserve"> </w:t>
      </w:r>
      <w:r w:rsidRPr="00AA7830">
        <w:t>any middle island property</w:t>
      </w:r>
      <w:r w:rsidR="006E1C64" w:rsidRPr="00AA7830">
        <w:t>,</w:t>
      </w:r>
      <w:r w:rsidRPr="00AA7830">
        <w:t xml:space="preserve"> must adhere to the </w:t>
      </w:r>
      <w:r w:rsidR="006B11F8" w:rsidRPr="00AA7830">
        <w:t xml:space="preserve">MI Design </w:t>
      </w:r>
      <w:r w:rsidRPr="00AA7830">
        <w:t>guide</w:t>
      </w:r>
      <w:r w:rsidR="006B11F8" w:rsidRPr="00AA7830">
        <w:t>lines.</w:t>
      </w:r>
      <w:r w:rsidRPr="00AA7830">
        <w:t xml:space="preserve"> </w:t>
      </w:r>
      <w:r w:rsidR="006B11F8" w:rsidRPr="00AA7830">
        <w:t>MI ARC review and approval is required prior to undertaking any new construction, exterior renovations, or site-work, and for any changes to an approved plan, however insignificant, to ensure compliance with the MI Covenants and Design Guidelines.  This process ensures that all homes on Middle Island are of similar character, thereby maintaining the architectural vernacular and integrity of the community.</w:t>
      </w:r>
    </w:p>
    <w:p w14:paraId="3BCD04A2" w14:textId="43379C69" w:rsidR="001F4B7A" w:rsidRPr="00AA7830" w:rsidRDefault="001F4B7A" w:rsidP="0050419C"/>
    <w:p w14:paraId="47782EA7" w14:textId="7A4F4310" w:rsidR="001F4B7A" w:rsidRPr="00AA7830" w:rsidRDefault="001F4B7A" w:rsidP="0050419C">
      <w:r w:rsidRPr="00AA7830">
        <w:t>It is the owne</w:t>
      </w:r>
      <w:r w:rsidR="004A3D98" w:rsidRPr="00AA7830">
        <w:t>r’</w:t>
      </w:r>
      <w:r w:rsidRPr="00AA7830">
        <w:t xml:space="preserve">s responsibility for all work done on </w:t>
      </w:r>
      <w:r w:rsidR="006E1C64" w:rsidRPr="00AA7830">
        <w:t>their</w:t>
      </w:r>
      <w:r w:rsidRPr="00AA7830">
        <w:t xml:space="preserve"> property</w:t>
      </w:r>
      <w:r w:rsidR="006E1C64" w:rsidRPr="00AA7830">
        <w:t>,</w:t>
      </w:r>
      <w:r w:rsidRPr="00AA7830">
        <w:t xml:space="preserve"> and </w:t>
      </w:r>
      <w:r w:rsidR="00E568BA">
        <w:t xml:space="preserve">owner </w:t>
      </w:r>
      <w:r w:rsidRPr="00AA7830">
        <w:t>will be held accountable for any infractions.  It is imperative that all owners entering into this agreement have visit</w:t>
      </w:r>
      <w:r w:rsidR="000835CF" w:rsidRPr="00AA7830">
        <w:t>ed</w:t>
      </w:r>
      <w:r w:rsidRPr="00AA7830">
        <w:t xml:space="preserve"> the </w:t>
      </w:r>
      <w:r w:rsidR="00E568BA" w:rsidRPr="00AA7830">
        <w:t>MIPOA website</w:t>
      </w:r>
      <w:r w:rsidR="00AA7830" w:rsidRPr="00AA7830">
        <w:t>,</w:t>
      </w:r>
      <w:r w:rsidRPr="00AA7830">
        <w:t xml:space="preserve"> </w:t>
      </w:r>
      <w:r w:rsidR="00AA7830" w:rsidRPr="00AA7830">
        <w:t>(</w:t>
      </w:r>
      <w:hyperlink r:id="rId9" w:history="1">
        <w:r w:rsidR="00646D08" w:rsidRPr="002F3CD0">
          <w:rPr>
            <w:rStyle w:val="Hyperlink"/>
          </w:rPr>
          <w:t>www.middleisland.org</w:t>
        </w:r>
      </w:hyperlink>
      <w:r w:rsidR="00646D08">
        <w:t xml:space="preserve">) </w:t>
      </w:r>
      <w:r w:rsidRPr="00AA7830">
        <w:t>review</w:t>
      </w:r>
      <w:r w:rsidR="000835CF" w:rsidRPr="00AA7830">
        <w:t>ed</w:t>
      </w:r>
      <w:r w:rsidRPr="00AA7830">
        <w:t xml:space="preserve"> the fee structures and familiarize</w:t>
      </w:r>
      <w:r w:rsidR="000835CF" w:rsidRPr="00AA7830">
        <w:t>d</w:t>
      </w:r>
      <w:r w:rsidRPr="00AA7830">
        <w:t xml:space="preserve"> themselves</w:t>
      </w:r>
      <w:r w:rsidR="006E1C64" w:rsidRPr="00AA7830">
        <w:t xml:space="preserve"> with</w:t>
      </w:r>
      <w:r w:rsidRPr="00AA7830">
        <w:t xml:space="preserve"> design gu</w:t>
      </w:r>
      <w:r w:rsidR="006E1C64" w:rsidRPr="00AA7830">
        <w:t>idelines.</w:t>
      </w:r>
    </w:p>
    <w:p w14:paraId="28A8CEFA" w14:textId="6F190F47" w:rsidR="00A74AD8" w:rsidRPr="00AA7830" w:rsidRDefault="00A74AD8" w:rsidP="0050419C"/>
    <w:p w14:paraId="2F6C1B6B" w14:textId="63BBFF7E" w:rsidR="00A74AD8" w:rsidRPr="00AA7830" w:rsidRDefault="00A74AD8" w:rsidP="0050419C">
      <w:r w:rsidRPr="00AA7830">
        <w:t>The property owner must complete the Property Owner Agreement, have it notarized, and return the original document</w:t>
      </w:r>
      <w:r w:rsidR="000835CF" w:rsidRPr="00AA7830">
        <w:t>, along with all fees (see below)</w:t>
      </w:r>
      <w:r w:rsidRPr="00AA7830">
        <w:t xml:space="preserve"> to </w:t>
      </w:r>
      <w:r w:rsidR="00E568BA">
        <w:t xml:space="preserve">the </w:t>
      </w:r>
      <w:r w:rsidR="006E3328" w:rsidRPr="00AA7830">
        <w:t>Middle Island</w:t>
      </w:r>
      <w:r w:rsidR="00136E46" w:rsidRPr="00AA7830">
        <w:t xml:space="preserve"> </w:t>
      </w:r>
      <w:r w:rsidR="00E568BA">
        <w:t>Business Manager</w:t>
      </w:r>
      <w:r w:rsidR="00136E46" w:rsidRPr="00AA7830">
        <w:t>, Charles Pardee</w:t>
      </w:r>
      <w:r w:rsidR="006E3328" w:rsidRPr="00AA7830">
        <w:t xml:space="preserve"> at</w:t>
      </w:r>
      <w:r w:rsidR="00136E46" w:rsidRPr="00AA7830">
        <w:t xml:space="preserve"> </w:t>
      </w:r>
      <w:r w:rsidR="005706B9">
        <w:t xml:space="preserve">1 Bishop Gadsden Way, </w:t>
      </w:r>
      <w:proofErr w:type="gramStart"/>
      <w:r w:rsidR="005706B9">
        <w:t>Apt ,</w:t>
      </w:r>
      <w:proofErr w:type="gramEnd"/>
      <w:r w:rsidR="005706B9">
        <w:t xml:space="preserve"> Charleston, SC 29412</w:t>
      </w:r>
      <w:r w:rsidR="006E3328" w:rsidRPr="00AA7830">
        <w:t xml:space="preserve"> before approval of any construction on any property.  </w:t>
      </w:r>
    </w:p>
    <w:p w14:paraId="27089AC2" w14:textId="1025BD33" w:rsidR="006E3328" w:rsidRPr="00AA7830" w:rsidRDefault="006E3328" w:rsidP="0050419C"/>
    <w:p w14:paraId="12D81443" w14:textId="42E0AF99" w:rsidR="006E3328" w:rsidRPr="00AA7830" w:rsidRDefault="006E3328" w:rsidP="0050419C">
      <w:r w:rsidRPr="00AA7830">
        <w:t xml:space="preserve">The fees associated with any </w:t>
      </w:r>
      <w:r w:rsidR="00E568BA">
        <w:t>M</w:t>
      </w:r>
      <w:r w:rsidRPr="00AA7830">
        <w:t xml:space="preserve">iddle </w:t>
      </w:r>
      <w:r w:rsidR="00E568BA">
        <w:t>I</w:t>
      </w:r>
      <w:r w:rsidRPr="00AA7830">
        <w:t>sland construction include</w:t>
      </w:r>
      <w:r w:rsidR="00140F4C" w:rsidRPr="00AA7830">
        <w:t>:</w:t>
      </w:r>
      <w:r w:rsidRPr="00AA7830">
        <w:t xml:space="preserve"> (1) a</w:t>
      </w:r>
      <w:r w:rsidR="00140F4C" w:rsidRPr="00AA7830">
        <w:t xml:space="preserve"> non</w:t>
      </w:r>
      <w:r w:rsidR="00BA43A0" w:rsidRPr="00AA7830">
        <w:t>-</w:t>
      </w:r>
      <w:r w:rsidR="00140F4C" w:rsidRPr="00AA7830">
        <w:t>refundable</w:t>
      </w:r>
      <w:r w:rsidRPr="00AA7830">
        <w:t xml:space="preserve"> </w:t>
      </w:r>
      <w:r w:rsidR="005706B9">
        <w:t xml:space="preserve">impact </w:t>
      </w:r>
      <w:r w:rsidRPr="00AA7830">
        <w:t>fee per heated square foot space</w:t>
      </w:r>
      <w:r w:rsidR="00140F4C" w:rsidRPr="00AA7830">
        <w:t>,</w:t>
      </w:r>
      <w:r w:rsidRPr="00AA7830">
        <w:t xml:space="preserve"> and (2) A </w:t>
      </w:r>
      <w:r w:rsidR="000A6ADF" w:rsidRPr="00AA7830">
        <w:t>refundable</w:t>
      </w:r>
      <w:r w:rsidR="00140F4C" w:rsidRPr="00AA7830">
        <w:t xml:space="preserve"> construction</w:t>
      </w:r>
      <w:r w:rsidR="000A6ADF" w:rsidRPr="00AA7830">
        <w:t xml:space="preserve"> deposit</w:t>
      </w:r>
      <w:r w:rsidR="007F6349">
        <w:t xml:space="preserve"> of $10,000 for </w:t>
      </w:r>
      <w:r w:rsidR="000A6ADF" w:rsidRPr="00AA7830">
        <w:t>any damages that are created during the construction process.  The deposit will be refunded to the property owner</w:t>
      </w:r>
      <w:r w:rsidR="00136E46" w:rsidRPr="00AA7830">
        <w:t>,</w:t>
      </w:r>
      <w:r w:rsidR="000A6ADF" w:rsidRPr="00AA7830">
        <w:t xml:space="preserve"> after the project is completed and inspected by the (inspector) for compliance with all rules and guidelines laid out in the MIPOA guide</w:t>
      </w:r>
      <w:r w:rsidR="00140F4C" w:rsidRPr="00AA7830">
        <w:t>l</w:t>
      </w:r>
      <w:r w:rsidR="000A6ADF" w:rsidRPr="00AA7830">
        <w:t>ines.</w:t>
      </w:r>
    </w:p>
    <w:p w14:paraId="2E902B46" w14:textId="6BD8F538" w:rsidR="00377396" w:rsidRDefault="00377396" w:rsidP="0050419C">
      <w:pPr>
        <w:rPr>
          <w:sz w:val="22"/>
          <w:szCs w:val="22"/>
        </w:rPr>
      </w:pPr>
    </w:p>
    <w:p w14:paraId="7B84D42C" w14:textId="51EABC4D" w:rsidR="00716665" w:rsidRDefault="00716665" w:rsidP="00377396">
      <w:pPr>
        <w:jc w:val="center"/>
        <w:rPr>
          <w:sz w:val="32"/>
          <w:szCs w:val="32"/>
        </w:rPr>
      </w:pPr>
    </w:p>
    <w:p w14:paraId="3546AB78" w14:textId="732CD7BC" w:rsidR="0019235F" w:rsidRDefault="0019235F" w:rsidP="00377396">
      <w:pPr>
        <w:jc w:val="center"/>
        <w:rPr>
          <w:sz w:val="32"/>
          <w:szCs w:val="32"/>
        </w:rPr>
      </w:pPr>
    </w:p>
    <w:p w14:paraId="1A5D2988" w14:textId="77777777" w:rsidR="0019235F" w:rsidRDefault="0019235F" w:rsidP="00377396">
      <w:pPr>
        <w:jc w:val="center"/>
        <w:rPr>
          <w:sz w:val="32"/>
          <w:szCs w:val="32"/>
        </w:rPr>
      </w:pPr>
    </w:p>
    <w:p w14:paraId="5352E09F" w14:textId="2D800822" w:rsidR="00136E46" w:rsidRDefault="00136E46" w:rsidP="00376A8F">
      <w:pPr>
        <w:rPr>
          <w:sz w:val="32"/>
          <w:szCs w:val="32"/>
        </w:rPr>
      </w:pPr>
    </w:p>
    <w:p w14:paraId="68785EDF" w14:textId="77777777" w:rsidR="00716665" w:rsidRDefault="00716665" w:rsidP="00376A8F">
      <w:pPr>
        <w:rPr>
          <w:sz w:val="32"/>
          <w:szCs w:val="32"/>
        </w:rPr>
      </w:pPr>
    </w:p>
    <w:p w14:paraId="7D44488C" w14:textId="432273E4" w:rsidR="00377396" w:rsidRDefault="00377396" w:rsidP="00900095">
      <w:pPr>
        <w:jc w:val="center"/>
        <w:rPr>
          <w:sz w:val="32"/>
          <w:szCs w:val="32"/>
        </w:rPr>
      </w:pPr>
      <w:r>
        <w:rPr>
          <w:sz w:val="32"/>
          <w:szCs w:val="32"/>
        </w:rPr>
        <w:lastRenderedPageBreak/>
        <w:t>MIDDLE ISLAND PROPERTY OWNER ASSOCIATION ARCHITECTURAL REVIEW COMMITTEE OWNER AGREEMENT</w:t>
      </w:r>
    </w:p>
    <w:p w14:paraId="41C53980" w14:textId="43A56BCA" w:rsidR="00900095" w:rsidRPr="00900095" w:rsidRDefault="00900095" w:rsidP="00900095">
      <w:pPr>
        <w:jc w:val="center"/>
        <w:rPr>
          <w:sz w:val="20"/>
          <w:szCs w:val="20"/>
        </w:rPr>
      </w:pPr>
      <w:r w:rsidRPr="00900095">
        <w:rPr>
          <w:sz w:val="20"/>
          <w:szCs w:val="20"/>
        </w:rPr>
        <w:t>(Please complete, sign</w:t>
      </w:r>
      <w:r w:rsidR="00BA3A68">
        <w:rPr>
          <w:sz w:val="20"/>
          <w:szCs w:val="20"/>
        </w:rPr>
        <w:t>, notarize,</w:t>
      </w:r>
      <w:r w:rsidRPr="00900095">
        <w:rPr>
          <w:sz w:val="20"/>
          <w:szCs w:val="20"/>
        </w:rPr>
        <w:t xml:space="preserve"> and return</w:t>
      </w:r>
      <w:r w:rsidR="00BA3A68">
        <w:rPr>
          <w:sz w:val="20"/>
          <w:szCs w:val="20"/>
        </w:rPr>
        <w:t xml:space="preserve"> </w:t>
      </w:r>
      <w:r>
        <w:rPr>
          <w:sz w:val="20"/>
          <w:szCs w:val="20"/>
        </w:rPr>
        <w:t>with required check</w:t>
      </w:r>
      <w:r w:rsidR="004A3D98">
        <w:rPr>
          <w:sz w:val="20"/>
          <w:szCs w:val="20"/>
        </w:rPr>
        <w:t>s</w:t>
      </w:r>
      <w:r w:rsidRPr="00900095">
        <w:rPr>
          <w:sz w:val="20"/>
          <w:szCs w:val="20"/>
        </w:rPr>
        <w:t xml:space="preserve"> to MI ARC</w:t>
      </w:r>
      <w:r w:rsidR="000A6020">
        <w:rPr>
          <w:sz w:val="20"/>
          <w:szCs w:val="20"/>
        </w:rPr>
        <w:t>)</w:t>
      </w:r>
    </w:p>
    <w:p w14:paraId="0F59AE0F" w14:textId="7E772852" w:rsidR="00377396" w:rsidRDefault="00377396" w:rsidP="00377396">
      <w:pPr>
        <w:jc w:val="center"/>
        <w:rPr>
          <w:sz w:val="32"/>
          <w:szCs w:val="32"/>
        </w:rPr>
      </w:pPr>
    </w:p>
    <w:p w14:paraId="3C52DECE" w14:textId="50E3630F" w:rsidR="00377396" w:rsidRDefault="00372A72" w:rsidP="00377396">
      <w:r>
        <w:t>OWNER</w:t>
      </w:r>
      <w:r w:rsidR="007F6349">
        <w:t>(S)</w:t>
      </w:r>
      <w:r>
        <w:t>:_________________________________________</w:t>
      </w:r>
      <w:r w:rsidR="00257FCD">
        <w:t>__________</w:t>
      </w:r>
    </w:p>
    <w:p w14:paraId="74E516D0" w14:textId="5C2E2A1A" w:rsidR="00372A72" w:rsidRDefault="00372A72" w:rsidP="00377396"/>
    <w:p w14:paraId="20A5D467" w14:textId="21CB726A" w:rsidR="00372A72" w:rsidRDefault="00372A72" w:rsidP="00377396">
      <w:r>
        <w:t>CONTACT PERSON</w:t>
      </w:r>
      <w:r w:rsidR="00BA3A68">
        <w:t>(S)</w:t>
      </w:r>
      <w:r>
        <w:t>:_________________________________</w:t>
      </w:r>
      <w:r w:rsidR="00257FCD">
        <w:t>_______</w:t>
      </w:r>
    </w:p>
    <w:p w14:paraId="25B17A16" w14:textId="24A57237" w:rsidR="00372A72" w:rsidRDefault="00372A72" w:rsidP="00377396"/>
    <w:p w14:paraId="7A1B61BF" w14:textId="6252A41E" w:rsidR="00372A72" w:rsidRDefault="00372A72" w:rsidP="00377396">
      <w:r>
        <w:t>PROPERTY ADDRESS ON MIDDLE ISLAND</w:t>
      </w:r>
      <w:r w:rsidR="00065610">
        <w:t>__________________</w:t>
      </w:r>
      <w:r w:rsidR="00257FCD">
        <w:t>_______</w:t>
      </w:r>
    </w:p>
    <w:p w14:paraId="745B6DA0" w14:textId="72898BAF" w:rsidR="00372A72" w:rsidRDefault="00372A72" w:rsidP="00377396"/>
    <w:p w14:paraId="21C09C75" w14:textId="14F0FECA" w:rsidR="00372A72" w:rsidRDefault="00BA3A68" w:rsidP="00377396">
      <w:r>
        <w:t xml:space="preserve">OWNER </w:t>
      </w:r>
      <w:r w:rsidR="00372A72">
        <w:t>MAILING ADDRESS</w:t>
      </w:r>
      <w:r w:rsidR="00065610">
        <w:t>___________________________________</w:t>
      </w:r>
      <w:r w:rsidR="00AA7830">
        <w:t>_</w:t>
      </w:r>
    </w:p>
    <w:p w14:paraId="3803DC33" w14:textId="072350E5" w:rsidR="00372A72" w:rsidRDefault="00372A72" w:rsidP="00377396"/>
    <w:p w14:paraId="70E315CA" w14:textId="7C6B3A49" w:rsidR="00372A72" w:rsidRDefault="00372A72" w:rsidP="00377396">
      <w:r>
        <w:t>CITY, STREET, ZIP</w:t>
      </w:r>
      <w:r w:rsidR="00065610">
        <w:t>____________________________________</w:t>
      </w:r>
      <w:r w:rsidR="00257FCD">
        <w:t>_______</w:t>
      </w:r>
      <w:r w:rsidR="00AA7830">
        <w:t>_</w:t>
      </w:r>
    </w:p>
    <w:p w14:paraId="352C3339" w14:textId="7BB5D118" w:rsidR="00372A72" w:rsidRDefault="00372A72" w:rsidP="00377396"/>
    <w:p w14:paraId="09237930" w14:textId="38A7F77C" w:rsidR="00372A72" w:rsidRDefault="00372A72" w:rsidP="00377396">
      <w:r>
        <w:t>EMAIL</w:t>
      </w:r>
      <w:r>
        <w:tab/>
      </w:r>
      <w:r w:rsidR="00065610">
        <w:t>_____________________</w:t>
      </w:r>
      <w:r>
        <w:t>PHONE</w:t>
      </w:r>
      <w:r w:rsidR="00065610">
        <w:t>_________________</w:t>
      </w:r>
      <w:r w:rsidR="00257FCD">
        <w:t>_______</w:t>
      </w:r>
      <w:r w:rsidR="00AA7830">
        <w:t>_</w:t>
      </w:r>
    </w:p>
    <w:p w14:paraId="74227E9E" w14:textId="6A6063B7" w:rsidR="00372A72" w:rsidRDefault="00372A72" w:rsidP="00377396"/>
    <w:p w14:paraId="0EDE481D" w14:textId="1ECE185B" w:rsidR="00372A72" w:rsidRDefault="00372A72" w:rsidP="00377396">
      <w:r>
        <w:t>ARCHITECT:</w:t>
      </w:r>
      <w:r w:rsidR="00065610">
        <w:t>________________________________________</w:t>
      </w:r>
      <w:r w:rsidR="00257FCD">
        <w:t>_______</w:t>
      </w:r>
      <w:r w:rsidR="00AA7830">
        <w:t>_</w:t>
      </w:r>
    </w:p>
    <w:p w14:paraId="5AC69486" w14:textId="0F3CD237" w:rsidR="00372A72" w:rsidRDefault="00372A72" w:rsidP="00377396"/>
    <w:p w14:paraId="2B595349" w14:textId="63891966" w:rsidR="00372A72" w:rsidRDefault="00372A72" w:rsidP="00377396">
      <w:r>
        <w:t>EMAIL</w:t>
      </w:r>
      <w:r>
        <w:tab/>
      </w:r>
      <w:r w:rsidR="00065610">
        <w:t xml:space="preserve">____________________ </w:t>
      </w:r>
      <w:r>
        <w:t>PHONE</w:t>
      </w:r>
      <w:r w:rsidR="00065610">
        <w:t>_________________</w:t>
      </w:r>
      <w:r w:rsidR="00257FCD">
        <w:t>_______</w:t>
      </w:r>
      <w:r w:rsidR="00AA7830">
        <w:t>_</w:t>
      </w:r>
    </w:p>
    <w:p w14:paraId="612CE808" w14:textId="12CE63CF" w:rsidR="00372A72" w:rsidRDefault="00372A72" w:rsidP="00377396"/>
    <w:p w14:paraId="12D7BB11" w14:textId="1DA03CB1" w:rsidR="00372A72" w:rsidRDefault="00372A72" w:rsidP="00377396">
      <w:r>
        <w:t>BUILDER:</w:t>
      </w:r>
      <w:r w:rsidR="00065610">
        <w:t>_________________________________________</w:t>
      </w:r>
      <w:r w:rsidR="00257FCD">
        <w:t>________</w:t>
      </w:r>
      <w:r w:rsidR="00AA7830">
        <w:t>_</w:t>
      </w:r>
    </w:p>
    <w:p w14:paraId="52FF1FF2" w14:textId="20796B52" w:rsidR="00372A72" w:rsidRDefault="00372A72" w:rsidP="00377396"/>
    <w:p w14:paraId="6D16EB8C" w14:textId="4BC7284B" w:rsidR="00372A72" w:rsidRDefault="00372A72" w:rsidP="00377396">
      <w:r>
        <w:t>EMAIL</w:t>
      </w:r>
      <w:r w:rsidR="00065610">
        <w:t>______________________</w:t>
      </w:r>
      <w:r>
        <w:t>PHONE</w:t>
      </w:r>
      <w:r w:rsidR="00065610">
        <w:t>________________</w:t>
      </w:r>
      <w:r w:rsidR="00257FCD">
        <w:t>_______</w:t>
      </w:r>
      <w:r w:rsidR="00AA7830">
        <w:t>_</w:t>
      </w:r>
    </w:p>
    <w:p w14:paraId="7FB9C84B" w14:textId="3CCC560E" w:rsidR="00372A72" w:rsidRDefault="00372A72" w:rsidP="00377396"/>
    <w:p w14:paraId="32FC5B7F" w14:textId="55F4EB45" w:rsidR="00372A72" w:rsidRDefault="00372A72" w:rsidP="00377396">
      <w:r>
        <w:t>LANDSCAPE ARCHITECT</w:t>
      </w:r>
      <w:r w:rsidR="00065610">
        <w:t>:_____________________________</w:t>
      </w:r>
      <w:r w:rsidR="00257FCD">
        <w:t>_______</w:t>
      </w:r>
      <w:r w:rsidR="00AA7830">
        <w:t>_</w:t>
      </w:r>
    </w:p>
    <w:p w14:paraId="0CF79935" w14:textId="11BD4A84" w:rsidR="00065610" w:rsidRDefault="00065610" w:rsidP="00377396"/>
    <w:p w14:paraId="25E06FA3" w14:textId="2FF29A06" w:rsidR="00065610" w:rsidRDefault="00065610" w:rsidP="00377396">
      <w:r>
        <w:t>EMAIL</w:t>
      </w:r>
      <w:r>
        <w:tab/>
        <w:t>_____________________PHONE________________</w:t>
      </w:r>
      <w:r w:rsidR="00257FCD">
        <w:t>_______</w:t>
      </w:r>
      <w:r w:rsidR="00AA7830">
        <w:t>_</w:t>
      </w:r>
    </w:p>
    <w:p w14:paraId="0218EE04" w14:textId="116FB957" w:rsidR="00065610" w:rsidRDefault="00065610" w:rsidP="00377396"/>
    <w:p w14:paraId="062606B1" w14:textId="04A43667" w:rsidR="00065610" w:rsidRDefault="00065610" w:rsidP="00377396">
      <w:r>
        <w:t>OWNER CONSTRUCTION DEPOSIT: $___________________</w:t>
      </w:r>
      <w:r w:rsidR="00257FCD">
        <w:t>_______</w:t>
      </w:r>
      <w:r w:rsidR="00AA7830">
        <w:t>_</w:t>
      </w:r>
    </w:p>
    <w:p w14:paraId="42694AD0" w14:textId="5C67F8A2" w:rsidR="00065610" w:rsidRDefault="00065610" w:rsidP="00377396"/>
    <w:p w14:paraId="1BBA4E59" w14:textId="35FC1987" w:rsidR="00065610" w:rsidRDefault="007367C6" w:rsidP="00377396">
      <w:r>
        <w:t>*</w:t>
      </w:r>
      <w:r w:rsidR="00065610">
        <w:t>IMPACT FEE: $_____________________________________</w:t>
      </w:r>
      <w:r w:rsidR="00AA7830">
        <w:t>_______</w:t>
      </w:r>
    </w:p>
    <w:p w14:paraId="1637602C" w14:textId="3AD4F9FD" w:rsidR="00065610" w:rsidRDefault="00065610" w:rsidP="00377396">
      <w:pPr>
        <w:rPr>
          <w:sz w:val="16"/>
          <w:szCs w:val="16"/>
        </w:rPr>
      </w:pPr>
      <w:r>
        <w:rPr>
          <w:sz w:val="16"/>
          <w:szCs w:val="16"/>
        </w:rPr>
        <w:t>($1 PER SQUAR</w:t>
      </w:r>
      <w:r w:rsidR="00E568BA">
        <w:rPr>
          <w:sz w:val="16"/>
          <w:szCs w:val="16"/>
        </w:rPr>
        <w:t>E</w:t>
      </w:r>
      <w:r>
        <w:rPr>
          <w:sz w:val="16"/>
          <w:szCs w:val="16"/>
        </w:rPr>
        <w:t xml:space="preserve"> FOOT OF HEATED SPACE)</w:t>
      </w:r>
    </w:p>
    <w:p w14:paraId="049594C7" w14:textId="797948B7" w:rsidR="007367C6" w:rsidRDefault="007367C6" w:rsidP="00377396">
      <w:pPr>
        <w:rPr>
          <w:sz w:val="16"/>
          <w:szCs w:val="16"/>
        </w:rPr>
      </w:pPr>
    </w:p>
    <w:p w14:paraId="3CE79E0D" w14:textId="0119DDD6" w:rsidR="007367C6" w:rsidRDefault="007367C6" w:rsidP="00377396">
      <w:pPr>
        <w:rPr>
          <w:sz w:val="20"/>
          <w:szCs w:val="20"/>
        </w:rPr>
      </w:pPr>
      <w:r>
        <w:rPr>
          <w:sz w:val="16"/>
          <w:szCs w:val="16"/>
        </w:rPr>
        <w:t>*</w:t>
      </w:r>
      <w:r>
        <w:rPr>
          <w:sz w:val="20"/>
          <w:szCs w:val="20"/>
        </w:rPr>
        <w:t>THIS FEE MAY CHANGE DEPENDING ON FINAL APPROVAL OF TOTAL SQUARE FOOT OF HEATED SPACE.</w:t>
      </w:r>
    </w:p>
    <w:p w14:paraId="100B8D86" w14:textId="26411636" w:rsidR="007367C6" w:rsidRDefault="007367C6" w:rsidP="00377396">
      <w:pPr>
        <w:rPr>
          <w:sz w:val="22"/>
          <w:szCs w:val="22"/>
        </w:rPr>
      </w:pPr>
    </w:p>
    <w:p w14:paraId="29FDE8DD" w14:textId="79A09B8F" w:rsidR="007367C6" w:rsidRPr="007367C6" w:rsidRDefault="007367C6" w:rsidP="00377396">
      <w:pPr>
        <w:rPr>
          <w:sz w:val="22"/>
          <w:szCs w:val="22"/>
        </w:rPr>
      </w:pPr>
      <w:r>
        <w:rPr>
          <w:sz w:val="22"/>
          <w:szCs w:val="22"/>
        </w:rPr>
        <w:t xml:space="preserve">OWNERS TYPICALLY RELY ON ARCHITECTS, BUILDERS AND LANDSCAPERS TO </w:t>
      </w:r>
      <w:r w:rsidR="008C0835">
        <w:rPr>
          <w:sz w:val="22"/>
          <w:szCs w:val="22"/>
        </w:rPr>
        <w:t>COMPLETE MANY OF THE FORMS IN THE SUBMITTAL PACKAGES, BUT OWNER</w:t>
      </w:r>
      <w:r w:rsidR="00BA3A68">
        <w:rPr>
          <w:sz w:val="22"/>
          <w:szCs w:val="22"/>
        </w:rPr>
        <w:t>S</w:t>
      </w:r>
      <w:r w:rsidR="008C0835">
        <w:rPr>
          <w:sz w:val="22"/>
          <w:szCs w:val="22"/>
        </w:rPr>
        <w:t xml:space="preserve"> MUST BE AWARE THAT</w:t>
      </w:r>
      <w:r w:rsidR="000835CF">
        <w:rPr>
          <w:sz w:val="22"/>
          <w:szCs w:val="22"/>
        </w:rPr>
        <w:t xml:space="preserve"> OMMISSIONS </w:t>
      </w:r>
      <w:r w:rsidR="00AA7830">
        <w:rPr>
          <w:sz w:val="22"/>
          <w:szCs w:val="22"/>
        </w:rPr>
        <w:t>ON FORMS MAY RESULT IN DELAYS, AND THAT</w:t>
      </w:r>
      <w:r w:rsidR="008C0835">
        <w:rPr>
          <w:sz w:val="22"/>
          <w:szCs w:val="22"/>
        </w:rPr>
        <w:t xml:space="preserve"> ULTIMATE RESPONSIBILITY FOR ANY INFRACTIONS THAT OCCUR DURING THE PROCESS RESIDE WITH THE OWNER.</w:t>
      </w:r>
    </w:p>
    <w:p w14:paraId="76B1812E" w14:textId="77777777" w:rsidR="007367C6" w:rsidRPr="00065610" w:rsidRDefault="007367C6" w:rsidP="00377396">
      <w:pPr>
        <w:rPr>
          <w:sz w:val="16"/>
          <w:szCs w:val="16"/>
        </w:rPr>
      </w:pPr>
    </w:p>
    <w:p w14:paraId="41B13EA2" w14:textId="77777777" w:rsidR="00065610" w:rsidRDefault="00065610" w:rsidP="00377396"/>
    <w:p w14:paraId="51F7EB60" w14:textId="5FD03436" w:rsidR="00372A72" w:rsidRDefault="00372A72" w:rsidP="00377396"/>
    <w:p w14:paraId="465313C5" w14:textId="77777777" w:rsidR="00010FAC" w:rsidRDefault="00010FAC" w:rsidP="00377396"/>
    <w:p w14:paraId="3004359A" w14:textId="037131A6" w:rsidR="00372A72" w:rsidRPr="00AA7830" w:rsidRDefault="00257FCD" w:rsidP="00377396">
      <w:pPr>
        <w:rPr>
          <w:b/>
          <w:bCs/>
          <w:sz w:val="28"/>
          <w:szCs w:val="28"/>
        </w:rPr>
      </w:pPr>
      <w:r w:rsidRPr="00AA7830">
        <w:rPr>
          <w:b/>
          <w:bCs/>
          <w:sz w:val="28"/>
          <w:szCs w:val="28"/>
        </w:rPr>
        <w:lastRenderedPageBreak/>
        <w:t>THE UNDERSIGNED OWNER WISHES TO COMMENCE CONSTRUCTION ON THE</w:t>
      </w:r>
      <w:r w:rsidR="002437E1" w:rsidRPr="00AA7830">
        <w:rPr>
          <w:b/>
          <w:bCs/>
          <w:sz w:val="28"/>
          <w:szCs w:val="28"/>
        </w:rPr>
        <w:t>IR MIDDLE ISLAND PROPERTY AND ACKNOWLEDGES AND AGREES TO THE FOLLOWING</w:t>
      </w:r>
      <w:r w:rsidR="00AA7830" w:rsidRPr="00AA7830">
        <w:rPr>
          <w:b/>
          <w:bCs/>
          <w:sz w:val="28"/>
          <w:szCs w:val="28"/>
        </w:rPr>
        <w:t>:</w:t>
      </w:r>
    </w:p>
    <w:p w14:paraId="58047BDE" w14:textId="620787C5" w:rsidR="00377396" w:rsidRPr="00AA7830" w:rsidRDefault="00377396" w:rsidP="0050419C">
      <w:pPr>
        <w:rPr>
          <w:b/>
          <w:bCs/>
          <w:sz w:val="28"/>
          <w:szCs w:val="28"/>
        </w:rPr>
      </w:pPr>
    </w:p>
    <w:p w14:paraId="55F075DE" w14:textId="48C48DB6" w:rsidR="00415B28" w:rsidRPr="00415B28" w:rsidRDefault="00415B28" w:rsidP="0050419C">
      <w:pPr>
        <w:rPr>
          <w:sz w:val="22"/>
          <w:szCs w:val="22"/>
        </w:rPr>
      </w:pPr>
      <w:r>
        <w:rPr>
          <w:sz w:val="22"/>
          <w:szCs w:val="22"/>
        </w:rPr>
        <w:t>The owner agrees to become familiar and comply with requirements set forth in the Design Guideline</w:t>
      </w:r>
      <w:r w:rsidR="00646D08">
        <w:rPr>
          <w:sz w:val="22"/>
          <w:szCs w:val="22"/>
        </w:rPr>
        <w:t>s (</w:t>
      </w:r>
      <w:hyperlink r:id="rId10" w:history="1">
        <w:r w:rsidR="00646D08" w:rsidRPr="002F3CD0">
          <w:rPr>
            <w:rStyle w:val="Hyperlink"/>
            <w:sz w:val="22"/>
            <w:szCs w:val="22"/>
          </w:rPr>
          <w:t>www.middleisland.org</w:t>
        </w:r>
      </w:hyperlink>
      <w:r w:rsidR="00646D08">
        <w:rPr>
          <w:sz w:val="22"/>
          <w:szCs w:val="22"/>
        </w:rPr>
        <w:t>)</w:t>
      </w:r>
      <w:r w:rsidR="00646D08">
        <w:rPr>
          <w:sz w:val="22"/>
          <w:szCs w:val="22"/>
        </w:rPr>
        <w:tab/>
      </w:r>
      <w:r w:rsidR="00BA3A68">
        <w:rPr>
          <w:sz w:val="22"/>
          <w:szCs w:val="22"/>
        </w:rPr>
        <w:tab/>
      </w:r>
    </w:p>
    <w:p w14:paraId="7DCEF590" w14:textId="77777777" w:rsidR="00C62C89" w:rsidRDefault="00C62C89" w:rsidP="00C62C89">
      <w:pPr>
        <w:pStyle w:val="ListParagraph"/>
        <w:rPr>
          <w:sz w:val="22"/>
          <w:szCs w:val="22"/>
        </w:rPr>
      </w:pPr>
    </w:p>
    <w:p w14:paraId="4B039AF1" w14:textId="17873335" w:rsidR="00415B28" w:rsidRPr="00415B28" w:rsidRDefault="0019235F" w:rsidP="00415B28">
      <w:pPr>
        <w:rPr>
          <w:sz w:val="22"/>
          <w:szCs w:val="22"/>
        </w:rPr>
      </w:pPr>
      <w:r w:rsidRPr="00140F4C">
        <w:rPr>
          <w:b/>
          <w:bCs/>
          <w:sz w:val="22"/>
          <w:szCs w:val="22"/>
          <w:u w:val="single"/>
        </w:rPr>
        <w:t>Construction</w:t>
      </w:r>
      <w:r w:rsidR="00770766" w:rsidRPr="00140F4C">
        <w:rPr>
          <w:b/>
          <w:bCs/>
          <w:sz w:val="22"/>
          <w:szCs w:val="22"/>
          <w:u w:val="single"/>
        </w:rPr>
        <w:t xml:space="preserve"> Deposit</w:t>
      </w:r>
      <w:r w:rsidR="00770766">
        <w:rPr>
          <w:sz w:val="22"/>
          <w:szCs w:val="22"/>
        </w:rPr>
        <w:t xml:space="preserve"> - </w:t>
      </w:r>
      <w:r w:rsidR="002437E1" w:rsidRPr="00415B28">
        <w:rPr>
          <w:sz w:val="22"/>
          <w:szCs w:val="22"/>
        </w:rPr>
        <w:t xml:space="preserve">Owner agrees to pay a </w:t>
      </w:r>
      <w:r>
        <w:rPr>
          <w:sz w:val="22"/>
          <w:szCs w:val="22"/>
        </w:rPr>
        <w:t>construction</w:t>
      </w:r>
      <w:r w:rsidR="002437E1" w:rsidRPr="00415B28">
        <w:rPr>
          <w:sz w:val="22"/>
          <w:szCs w:val="22"/>
        </w:rPr>
        <w:t xml:space="preserve"> deposit</w:t>
      </w:r>
      <w:r w:rsidR="005D7D5D" w:rsidRPr="00415B28">
        <w:rPr>
          <w:sz w:val="22"/>
          <w:szCs w:val="22"/>
        </w:rPr>
        <w:t xml:space="preserve"> to be paid to Middle Island Property Owners Association</w:t>
      </w:r>
      <w:r w:rsidR="002437E1" w:rsidRPr="00415B28">
        <w:rPr>
          <w:sz w:val="22"/>
          <w:szCs w:val="22"/>
        </w:rPr>
        <w:t xml:space="preserve"> for </w:t>
      </w:r>
      <w:r w:rsidR="00AA7830">
        <w:rPr>
          <w:sz w:val="22"/>
          <w:szCs w:val="22"/>
        </w:rPr>
        <w:t xml:space="preserve">the </w:t>
      </w:r>
      <w:r w:rsidR="002437E1" w:rsidRPr="00415B28">
        <w:rPr>
          <w:sz w:val="22"/>
          <w:szCs w:val="22"/>
        </w:rPr>
        <w:t xml:space="preserve">purposes of ensuring compliance with the Covenants, Design Guidelines, Road Cut application, </w:t>
      </w:r>
      <w:r w:rsidR="00010FAC">
        <w:rPr>
          <w:sz w:val="22"/>
          <w:szCs w:val="22"/>
        </w:rPr>
        <w:t>c</w:t>
      </w:r>
      <w:r w:rsidR="002437E1" w:rsidRPr="00415B28">
        <w:rPr>
          <w:sz w:val="22"/>
          <w:szCs w:val="22"/>
        </w:rPr>
        <w:t>ommon areas, rights of way, fees, fines</w:t>
      </w:r>
      <w:r w:rsidR="00BA3A68">
        <w:rPr>
          <w:sz w:val="22"/>
          <w:szCs w:val="22"/>
        </w:rPr>
        <w:t>,</w:t>
      </w:r>
      <w:r w:rsidR="002437E1" w:rsidRPr="00415B28">
        <w:rPr>
          <w:sz w:val="22"/>
          <w:szCs w:val="22"/>
        </w:rPr>
        <w:t xml:space="preserve"> </w:t>
      </w:r>
      <w:r w:rsidR="00E568BA" w:rsidRPr="00415B28">
        <w:rPr>
          <w:sz w:val="22"/>
          <w:szCs w:val="22"/>
        </w:rPr>
        <w:t>penalties,</w:t>
      </w:r>
      <w:r w:rsidR="005D7D5D" w:rsidRPr="00415B28">
        <w:rPr>
          <w:sz w:val="22"/>
          <w:szCs w:val="22"/>
        </w:rPr>
        <w:t xml:space="preserve"> and administrative expenses.  The Association will refund the deposit in full</w:t>
      </w:r>
      <w:r w:rsidR="00BA3A68">
        <w:rPr>
          <w:sz w:val="22"/>
          <w:szCs w:val="22"/>
        </w:rPr>
        <w:t>,</w:t>
      </w:r>
      <w:r w:rsidR="005D7D5D" w:rsidRPr="00415B28">
        <w:rPr>
          <w:sz w:val="22"/>
          <w:szCs w:val="22"/>
        </w:rPr>
        <w:t xml:space="preserve"> upon completion of the project, as determined by the ARC if:</w:t>
      </w:r>
    </w:p>
    <w:p w14:paraId="481F8067" w14:textId="771D5B11" w:rsidR="005D7D5D" w:rsidRPr="0019235F" w:rsidRDefault="005D7D5D" w:rsidP="0019235F">
      <w:pPr>
        <w:pStyle w:val="ListParagraph"/>
        <w:numPr>
          <w:ilvl w:val="0"/>
          <w:numId w:val="4"/>
        </w:numPr>
        <w:rPr>
          <w:sz w:val="22"/>
          <w:szCs w:val="22"/>
        </w:rPr>
      </w:pPr>
      <w:r w:rsidRPr="0019235F">
        <w:rPr>
          <w:sz w:val="22"/>
          <w:szCs w:val="22"/>
        </w:rPr>
        <w:t>The construction project on the property has been completed in accordance with ARC approved plans</w:t>
      </w:r>
    </w:p>
    <w:p w14:paraId="013DB742" w14:textId="231DF73E" w:rsidR="005D7D5D" w:rsidRPr="0019235F" w:rsidRDefault="005D7D5D" w:rsidP="0019235F">
      <w:pPr>
        <w:pStyle w:val="ListParagraph"/>
        <w:numPr>
          <w:ilvl w:val="0"/>
          <w:numId w:val="4"/>
        </w:numPr>
        <w:rPr>
          <w:sz w:val="22"/>
          <w:szCs w:val="22"/>
        </w:rPr>
      </w:pPr>
      <w:r w:rsidRPr="0019235F">
        <w:rPr>
          <w:sz w:val="22"/>
          <w:szCs w:val="22"/>
        </w:rPr>
        <w:t>No common areas on the property or rights of way have been damaged</w:t>
      </w:r>
      <w:r w:rsidR="0019235F">
        <w:rPr>
          <w:sz w:val="22"/>
          <w:szCs w:val="22"/>
        </w:rPr>
        <w:t xml:space="preserve"> or</w:t>
      </w:r>
      <w:r w:rsidRPr="0019235F">
        <w:rPr>
          <w:sz w:val="22"/>
          <w:szCs w:val="22"/>
        </w:rPr>
        <w:t xml:space="preserve"> disturbed by construction</w:t>
      </w:r>
    </w:p>
    <w:p w14:paraId="3C30FBF4" w14:textId="465DB0A6" w:rsidR="005D7D5D" w:rsidRPr="0019235F" w:rsidRDefault="005D7D5D" w:rsidP="0019235F">
      <w:pPr>
        <w:pStyle w:val="ListParagraph"/>
        <w:numPr>
          <w:ilvl w:val="0"/>
          <w:numId w:val="4"/>
        </w:numPr>
        <w:rPr>
          <w:sz w:val="22"/>
          <w:szCs w:val="22"/>
        </w:rPr>
      </w:pPr>
      <w:r w:rsidRPr="0019235F">
        <w:rPr>
          <w:sz w:val="22"/>
          <w:szCs w:val="22"/>
        </w:rPr>
        <w:t xml:space="preserve">No covenants or design guidelines have been </w:t>
      </w:r>
      <w:r w:rsidR="0019235F" w:rsidRPr="0019235F">
        <w:rPr>
          <w:sz w:val="22"/>
          <w:szCs w:val="22"/>
        </w:rPr>
        <w:t>violated.</w:t>
      </w:r>
    </w:p>
    <w:p w14:paraId="623DA60F" w14:textId="73135454" w:rsidR="005D7D5D" w:rsidRPr="0019235F" w:rsidRDefault="005D7D5D" w:rsidP="0019235F">
      <w:pPr>
        <w:pStyle w:val="ListParagraph"/>
        <w:numPr>
          <w:ilvl w:val="0"/>
          <w:numId w:val="4"/>
        </w:numPr>
        <w:rPr>
          <w:sz w:val="22"/>
          <w:szCs w:val="22"/>
        </w:rPr>
      </w:pPr>
      <w:r w:rsidRPr="0019235F">
        <w:rPr>
          <w:sz w:val="22"/>
          <w:szCs w:val="22"/>
        </w:rPr>
        <w:t>No deficits are remaining from the landscaping plan</w:t>
      </w:r>
    </w:p>
    <w:p w14:paraId="479708A9" w14:textId="0159D9FE" w:rsidR="005D7D5D" w:rsidRPr="0019235F" w:rsidRDefault="005D7D5D" w:rsidP="0019235F">
      <w:pPr>
        <w:pStyle w:val="ListParagraph"/>
        <w:numPr>
          <w:ilvl w:val="0"/>
          <w:numId w:val="4"/>
        </w:numPr>
        <w:rPr>
          <w:sz w:val="22"/>
          <w:szCs w:val="22"/>
        </w:rPr>
      </w:pPr>
      <w:r w:rsidRPr="0019235F">
        <w:rPr>
          <w:sz w:val="22"/>
          <w:szCs w:val="22"/>
        </w:rPr>
        <w:t xml:space="preserve">Road cut process and specifications </w:t>
      </w:r>
      <w:r w:rsidR="003D3C87" w:rsidRPr="0019235F">
        <w:rPr>
          <w:sz w:val="22"/>
          <w:szCs w:val="22"/>
        </w:rPr>
        <w:t>have been adhered to and passed final inspection</w:t>
      </w:r>
    </w:p>
    <w:p w14:paraId="6F0C8890" w14:textId="1BB9141D" w:rsidR="003D3C87" w:rsidRDefault="003D3C87" w:rsidP="003D3C87">
      <w:pPr>
        <w:rPr>
          <w:sz w:val="22"/>
          <w:szCs w:val="22"/>
        </w:rPr>
      </w:pPr>
    </w:p>
    <w:p w14:paraId="264557A8" w14:textId="38C438FE" w:rsidR="003D3C87" w:rsidRDefault="003D3C87" w:rsidP="003D3C87">
      <w:pPr>
        <w:rPr>
          <w:sz w:val="22"/>
          <w:szCs w:val="22"/>
        </w:rPr>
      </w:pPr>
      <w:r>
        <w:rPr>
          <w:sz w:val="22"/>
          <w:szCs w:val="22"/>
        </w:rPr>
        <w:t>Failure to satisfy these conditions may resu</w:t>
      </w:r>
      <w:r w:rsidR="008C4E60">
        <w:rPr>
          <w:sz w:val="22"/>
          <w:szCs w:val="22"/>
        </w:rPr>
        <w:t>l</w:t>
      </w:r>
      <w:r>
        <w:rPr>
          <w:sz w:val="22"/>
          <w:szCs w:val="22"/>
        </w:rPr>
        <w:t>t in the loss o</w:t>
      </w:r>
      <w:r w:rsidR="0019235F">
        <w:rPr>
          <w:sz w:val="22"/>
          <w:szCs w:val="22"/>
        </w:rPr>
        <w:t>f</w:t>
      </w:r>
      <w:r>
        <w:rPr>
          <w:sz w:val="22"/>
          <w:szCs w:val="22"/>
        </w:rPr>
        <w:t xml:space="preserve"> some or </w:t>
      </w:r>
      <w:r w:rsidR="00E568BA">
        <w:rPr>
          <w:sz w:val="22"/>
          <w:szCs w:val="22"/>
        </w:rPr>
        <w:t>all</w:t>
      </w:r>
      <w:r>
        <w:rPr>
          <w:sz w:val="22"/>
          <w:szCs w:val="22"/>
        </w:rPr>
        <w:t xml:space="preserve"> the deposit</w:t>
      </w:r>
      <w:r w:rsidR="00BA3A68">
        <w:rPr>
          <w:sz w:val="22"/>
          <w:szCs w:val="22"/>
        </w:rPr>
        <w:t>,</w:t>
      </w:r>
      <w:r>
        <w:rPr>
          <w:sz w:val="22"/>
          <w:szCs w:val="22"/>
        </w:rPr>
        <w:t xml:space="preserve"> regardless of whether the damage or failure is caused by owner, architect, landscape arch</w:t>
      </w:r>
      <w:r w:rsidR="008C4E60">
        <w:rPr>
          <w:sz w:val="22"/>
          <w:szCs w:val="22"/>
        </w:rPr>
        <w:t xml:space="preserve">itect or builder, or their agents.  Owner understands that the deposit may be applied to reimburse the Association for damages to the common areas and rights of ways and to fines levied by the Association. If the fine(s) exceed the amount of the Deposit, the balance owed may be assessed as a lien against the owner’s property.  </w:t>
      </w:r>
    </w:p>
    <w:p w14:paraId="5201FE94" w14:textId="319058FF" w:rsidR="008C4E60" w:rsidRDefault="008C4E60" w:rsidP="003D3C87">
      <w:pPr>
        <w:rPr>
          <w:sz w:val="22"/>
          <w:szCs w:val="22"/>
        </w:rPr>
      </w:pPr>
    </w:p>
    <w:p w14:paraId="08D8C309" w14:textId="5ACB3FB7" w:rsidR="00C62C89" w:rsidRDefault="008C4E60" w:rsidP="003D3C87">
      <w:pPr>
        <w:rPr>
          <w:sz w:val="22"/>
          <w:szCs w:val="22"/>
        </w:rPr>
      </w:pPr>
      <w:r>
        <w:rPr>
          <w:sz w:val="22"/>
          <w:szCs w:val="22"/>
        </w:rPr>
        <w:t>In addition to fines, if the owner fail</w:t>
      </w:r>
      <w:r w:rsidR="0019235F">
        <w:rPr>
          <w:sz w:val="22"/>
          <w:szCs w:val="22"/>
        </w:rPr>
        <w:t>s</w:t>
      </w:r>
      <w:r>
        <w:rPr>
          <w:sz w:val="22"/>
          <w:szCs w:val="22"/>
        </w:rPr>
        <w:t xml:space="preserve"> to cure any violation of the covenants, design guidelines</w:t>
      </w:r>
      <w:r w:rsidR="00C62C89">
        <w:rPr>
          <w:sz w:val="22"/>
          <w:szCs w:val="22"/>
        </w:rPr>
        <w:t>, or plans approved by the ARC, the Association</w:t>
      </w:r>
      <w:r w:rsidR="0019235F">
        <w:rPr>
          <w:sz w:val="22"/>
          <w:szCs w:val="22"/>
        </w:rPr>
        <w:t xml:space="preserve"> </w:t>
      </w:r>
      <w:r w:rsidR="00C62C89">
        <w:rPr>
          <w:sz w:val="22"/>
          <w:szCs w:val="22"/>
        </w:rPr>
        <w:t>after providing the owner with notice and a reasonable time to cure the violation shall have the right to enter the property, remove or otherwise cure the violation, and restore the property to substantially the same condition as previously existed.  All costs, together with interest at the maximum rate allowed by law, may be deducted from the deposit and the balance owned may be assessed as a li</w:t>
      </w:r>
      <w:r w:rsidR="0019235F">
        <w:rPr>
          <w:sz w:val="22"/>
          <w:szCs w:val="22"/>
        </w:rPr>
        <w:t>en</w:t>
      </w:r>
      <w:r w:rsidR="00C62C89">
        <w:rPr>
          <w:sz w:val="22"/>
          <w:szCs w:val="22"/>
        </w:rPr>
        <w:t xml:space="preserve"> against the owner’s property.</w:t>
      </w:r>
    </w:p>
    <w:p w14:paraId="09B2F154" w14:textId="10CFA424" w:rsidR="008C4E60" w:rsidRPr="003D3C87" w:rsidRDefault="008C4E60" w:rsidP="003D3C87">
      <w:pPr>
        <w:rPr>
          <w:sz w:val="22"/>
          <w:szCs w:val="22"/>
        </w:rPr>
      </w:pPr>
      <w:r>
        <w:rPr>
          <w:sz w:val="22"/>
          <w:szCs w:val="22"/>
        </w:rPr>
        <w:t xml:space="preserve"> </w:t>
      </w:r>
    </w:p>
    <w:p w14:paraId="28D3CBB5" w14:textId="55FAE51F" w:rsidR="003D3C87" w:rsidRDefault="00770766" w:rsidP="00415B28">
      <w:pPr>
        <w:rPr>
          <w:sz w:val="22"/>
          <w:szCs w:val="22"/>
        </w:rPr>
      </w:pPr>
      <w:r w:rsidRPr="00140F4C">
        <w:rPr>
          <w:b/>
          <w:bCs/>
          <w:sz w:val="22"/>
          <w:szCs w:val="22"/>
          <w:u w:val="single"/>
        </w:rPr>
        <w:t>Impact Fee</w:t>
      </w:r>
      <w:r>
        <w:rPr>
          <w:sz w:val="22"/>
          <w:szCs w:val="22"/>
        </w:rPr>
        <w:t xml:space="preserve"> - </w:t>
      </w:r>
      <w:r w:rsidR="003D3C87" w:rsidRPr="00415B28">
        <w:rPr>
          <w:sz w:val="22"/>
          <w:szCs w:val="22"/>
        </w:rPr>
        <w:t>Owner agrees to pay a non-refundable impact fee of $</w:t>
      </w:r>
      <w:r w:rsidR="005706B9">
        <w:rPr>
          <w:sz w:val="22"/>
          <w:szCs w:val="22"/>
        </w:rPr>
        <w:t xml:space="preserve">5 </w:t>
      </w:r>
      <w:r w:rsidR="003D3C87" w:rsidRPr="00415B28">
        <w:rPr>
          <w:sz w:val="22"/>
          <w:szCs w:val="22"/>
        </w:rPr>
        <w:t>per square feet of heated space to Middle Island Property Association</w:t>
      </w:r>
    </w:p>
    <w:p w14:paraId="6E7C66A1" w14:textId="357A337D" w:rsidR="00415B28" w:rsidRDefault="00415B28" w:rsidP="00415B28">
      <w:pPr>
        <w:rPr>
          <w:sz w:val="22"/>
          <w:szCs w:val="22"/>
        </w:rPr>
      </w:pPr>
    </w:p>
    <w:p w14:paraId="2C1605C6" w14:textId="35904B25" w:rsidR="00415B28" w:rsidRPr="00140F4C" w:rsidRDefault="0019235F" w:rsidP="00415B28">
      <w:pPr>
        <w:rPr>
          <w:b/>
          <w:bCs/>
          <w:sz w:val="22"/>
          <w:szCs w:val="22"/>
          <w:u w:val="single"/>
        </w:rPr>
      </w:pPr>
      <w:r w:rsidRPr="00140F4C">
        <w:rPr>
          <w:b/>
          <w:bCs/>
          <w:sz w:val="22"/>
          <w:szCs w:val="22"/>
          <w:u w:val="single"/>
        </w:rPr>
        <w:t>Owner Obligations</w:t>
      </w:r>
    </w:p>
    <w:p w14:paraId="007AC30C" w14:textId="1E33739C" w:rsidR="00895797" w:rsidRPr="0019235F" w:rsidRDefault="00895797" w:rsidP="0019235F">
      <w:pPr>
        <w:pStyle w:val="ListParagraph"/>
        <w:numPr>
          <w:ilvl w:val="0"/>
          <w:numId w:val="5"/>
        </w:numPr>
        <w:rPr>
          <w:sz w:val="22"/>
          <w:szCs w:val="22"/>
        </w:rPr>
      </w:pPr>
      <w:r w:rsidRPr="0019235F">
        <w:rPr>
          <w:sz w:val="22"/>
          <w:szCs w:val="22"/>
        </w:rPr>
        <w:t>Become familiar with the requirements set for in the Design Guidelines</w:t>
      </w:r>
      <w:r w:rsidR="00C43EEB">
        <w:rPr>
          <w:sz w:val="22"/>
          <w:szCs w:val="22"/>
        </w:rPr>
        <w:t>;</w:t>
      </w:r>
    </w:p>
    <w:p w14:paraId="17DBF9C7" w14:textId="4731896A" w:rsidR="00895797" w:rsidRPr="0019235F" w:rsidRDefault="00895797" w:rsidP="0019235F">
      <w:pPr>
        <w:pStyle w:val="ListParagraph"/>
        <w:numPr>
          <w:ilvl w:val="0"/>
          <w:numId w:val="5"/>
        </w:numPr>
        <w:rPr>
          <w:sz w:val="22"/>
          <w:szCs w:val="22"/>
        </w:rPr>
      </w:pPr>
      <w:r w:rsidRPr="0019235F">
        <w:rPr>
          <w:sz w:val="22"/>
          <w:szCs w:val="22"/>
        </w:rPr>
        <w:t>Submit construction proposal</w:t>
      </w:r>
      <w:r w:rsidR="00C43EEB">
        <w:rPr>
          <w:sz w:val="22"/>
          <w:szCs w:val="22"/>
        </w:rPr>
        <w:t>s</w:t>
      </w:r>
      <w:r w:rsidRPr="0019235F">
        <w:rPr>
          <w:sz w:val="22"/>
          <w:szCs w:val="22"/>
        </w:rPr>
        <w:t xml:space="preserve"> and plans for the property to the ARC for review and approval</w:t>
      </w:r>
      <w:r w:rsidR="00C43EEB">
        <w:rPr>
          <w:sz w:val="22"/>
          <w:szCs w:val="22"/>
        </w:rPr>
        <w:t>;</w:t>
      </w:r>
    </w:p>
    <w:p w14:paraId="3A9FF9B4" w14:textId="38AB499A" w:rsidR="00895797" w:rsidRPr="0019235F" w:rsidRDefault="00895797" w:rsidP="0019235F">
      <w:pPr>
        <w:pStyle w:val="ListParagraph"/>
        <w:numPr>
          <w:ilvl w:val="0"/>
          <w:numId w:val="5"/>
        </w:numPr>
        <w:rPr>
          <w:sz w:val="22"/>
          <w:szCs w:val="22"/>
        </w:rPr>
      </w:pPr>
      <w:r w:rsidRPr="0019235F">
        <w:rPr>
          <w:sz w:val="22"/>
          <w:szCs w:val="22"/>
        </w:rPr>
        <w:t>Submit any changes to any proposed plans for the property to the ARC review and approval prior to implementation;</w:t>
      </w:r>
    </w:p>
    <w:p w14:paraId="587B0294" w14:textId="12D59B82" w:rsidR="00895797" w:rsidRPr="0019235F" w:rsidRDefault="00895797" w:rsidP="0019235F">
      <w:pPr>
        <w:pStyle w:val="ListParagraph"/>
        <w:numPr>
          <w:ilvl w:val="0"/>
          <w:numId w:val="5"/>
        </w:numPr>
        <w:rPr>
          <w:sz w:val="22"/>
          <w:szCs w:val="22"/>
        </w:rPr>
      </w:pPr>
      <w:r w:rsidRPr="0019235F">
        <w:rPr>
          <w:sz w:val="22"/>
          <w:szCs w:val="22"/>
        </w:rPr>
        <w:t>Comply with the Covenants and Design Guidelines and promptly remedy any violations thereof;</w:t>
      </w:r>
    </w:p>
    <w:p w14:paraId="6392FA21" w14:textId="55F59E7D" w:rsidR="00895797" w:rsidRPr="00010FAC" w:rsidRDefault="00895797" w:rsidP="00010FAC">
      <w:pPr>
        <w:pStyle w:val="ListParagraph"/>
        <w:numPr>
          <w:ilvl w:val="0"/>
          <w:numId w:val="5"/>
        </w:numPr>
        <w:rPr>
          <w:sz w:val="22"/>
          <w:szCs w:val="22"/>
        </w:rPr>
      </w:pPr>
      <w:r w:rsidRPr="00010FAC">
        <w:rPr>
          <w:sz w:val="22"/>
          <w:szCs w:val="22"/>
        </w:rPr>
        <w:t>Permit architect and/or landscaper architect to submit a proposal for work for final review by the ARC</w:t>
      </w:r>
      <w:r w:rsidR="00C43EEB">
        <w:rPr>
          <w:sz w:val="22"/>
          <w:szCs w:val="22"/>
        </w:rPr>
        <w:t>;</w:t>
      </w:r>
    </w:p>
    <w:p w14:paraId="667F933C" w14:textId="4ACDF3C2" w:rsidR="00895797" w:rsidRPr="00010FAC" w:rsidRDefault="009434E3" w:rsidP="00010FAC">
      <w:pPr>
        <w:pStyle w:val="ListParagraph"/>
        <w:numPr>
          <w:ilvl w:val="0"/>
          <w:numId w:val="5"/>
        </w:numPr>
        <w:rPr>
          <w:sz w:val="22"/>
          <w:szCs w:val="22"/>
        </w:rPr>
      </w:pPr>
      <w:r w:rsidRPr="00010FAC">
        <w:rPr>
          <w:sz w:val="22"/>
          <w:szCs w:val="22"/>
        </w:rPr>
        <w:t>Cause the improvements to be constructed</w:t>
      </w:r>
      <w:r w:rsidR="00C43EEB">
        <w:rPr>
          <w:sz w:val="22"/>
          <w:szCs w:val="22"/>
        </w:rPr>
        <w:t>,</w:t>
      </w:r>
      <w:r w:rsidRPr="00010FAC">
        <w:rPr>
          <w:sz w:val="22"/>
          <w:szCs w:val="22"/>
        </w:rPr>
        <w:t xml:space="preserve"> and landscaping to be installed pursuant to the plans submitted and approved by the ARC;</w:t>
      </w:r>
    </w:p>
    <w:p w14:paraId="31AD8AFF" w14:textId="6D1CB046" w:rsidR="009434E3" w:rsidRPr="00010FAC" w:rsidRDefault="009434E3" w:rsidP="00010FAC">
      <w:pPr>
        <w:pStyle w:val="ListParagraph"/>
        <w:numPr>
          <w:ilvl w:val="0"/>
          <w:numId w:val="5"/>
        </w:numPr>
        <w:rPr>
          <w:sz w:val="22"/>
          <w:szCs w:val="22"/>
        </w:rPr>
      </w:pPr>
      <w:r w:rsidRPr="00010FAC">
        <w:rPr>
          <w:sz w:val="22"/>
          <w:szCs w:val="22"/>
        </w:rPr>
        <w:lastRenderedPageBreak/>
        <w:t>Authorize owner’s architect and landscape architect to act in property owner</w:t>
      </w:r>
      <w:r w:rsidR="007F6349">
        <w:rPr>
          <w:sz w:val="22"/>
          <w:szCs w:val="22"/>
        </w:rPr>
        <w:t>’</w:t>
      </w:r>
      <w:r w:rsidRPr="00010FAC">
        <w:rPr>
          <w:sz w:val="22"/>
          <w:szCs w:val="22"/>
        </w:rPr>
        <w:t>s stead as property owner’s representative during the construction process;</w:t>
      </w:r>
    </w:p>
    <w:p w14:paraId="4A817FFE" w14:textId="582927AD" w:rsidR="009434E3" w:rsidRPr="00010FAC" w:rsidRDefault="009434E3" w:rsidP="00010FAC">
      <w:pPr>
        <w:pStyle w:val="ListParagraph"/>
        <w:numPr>
          <w:ilvl w:val="0"/>
          <w:numId w:val="5"/>
        </w:numPr>
        <w:rPr>
          <w:sz w:val="22"/>
          <w:szCs w:val="22"/>
        </w:rPr>
      </w:pPr>
      <w:r w:rsidRPr="00010FAC">
        <w:rPr>
          <w:sz w:val="22"/>
          <w:szCs w:val="22"/>
        </w:rPr>
        <w:t xml:space="preserve">Be responsible for the actions of owner’s architect, landscape architect, </w:t>
      </w:r>
      <w:r w:rsidR="00E568BA" w:rsidRPr="00010FAC">
        <w:rPr>
          <w:sz w:val="22"/>
          <w:szCs w:val="22"/>
        </w:rPr>
        <w:t>builder,</w:t>
      </w:r>
      <w:r w:rsidRPr="00010FAC">
        <w:rPr>
          <w:sz w:val="22"/>
          <w:szCs w:val="22"/>
        </w:rPr>
        <w:t xml:space="preserve"> and other agents as owner’s duly appointed </w:t>
      </w:r>
      <w:r w:rsidR="00E568BA" w:rsidRPr="00010FAC">
        <w:rPr>
          <w:sz w:val="22"/>
          <w:szCs w:val="22"/>
        </w:rPr>
        <w:t>representatives</w:t>
      </w:r>
      <w:r w:rsidR="00E568BA">
        <w:rPr>
          <w:sz w:val="22"/>
          <w:szCs w:val="22"/>
        </w:rPr>
        <w:t>.</w:t>
      </w:r>
    </w:p>
    <w:p w14:paraId="046DCF94" w14:textId="201E6C9D" w:rsidR="00C43EEB" w:rsidRDefault="009434E3" w:rsidP="00010FAC">
      <w:pPr>
        <w:pStyle w:val="ListParagraph"/>
        <w:numPr>
          <w:ilvl w:val="0"/>
          <w:numId w:val="5"/>
        </w:numPr>
        <w:rPr>
          <w:sz w:val="22"/>
          <w:szCs w:val="22"/>
        </w:rPr>
      </w:pPr>
      <w:r w:rsidRPr="00010FAC">
        <w:rPr>
          <w:sz w:val="22"/>
          <w:szCs w:val="22"/>
        </w:rPr>
        <w:t>Permit the ARC coordinator on-site access through the construction process</w:t>
      </w:r>
      <w:r w:rsidR="00C43EEB">
        <w:rPr>
          <w:sz w:val="22"/>
          <w:szCs w:val="22"/>
        </w:rPr>
        <w:t>;</w:t>
      </w:r>
    </w:p>
    <w:p w14:paraId="3A04F301" w14:textId="1B3EFD59" w:rsidR="009434E3" w:rsidRPr="00010FAC" w:rsidRDefault="009434E3" w:rsidP="00010FAC">
      <w:pPr>
        <w:pStyle w:val="ListParagraph"/>
        <w:numPr>
          <w:ilvl w:val="0"/>
          <w:numId w:val="5"/>
        </w:numPr>
        <w:rPr>
          <w:sz w:val="22"/>
          <w:szCs w:val="22"/>
        </w:rPr>
      </w:pPr>
      <w:r w:rsidRPr="00010FAC">
        <w:rPr>
          <w:sz w:val="22"/>
          <w:szCs w:val="22"/>
        </w:rPr>
        <w:t>Repair any damage to the common areas, or rights of way caused by the owner, architect, landscape architect</w:t>
      </w:r>
      <w:r w:rsidR="00770766" w:rsidRPr="00010FAC">
        <w:rPr>
          <w:sz w:val="22"/>
          <w:szCs w:val="22"/>
        </w:rPr>
        <w:t>, builder, or other agents of owners during the construction process</w:t>
      </w:r>
      <w:r w:rsidR="00C43EEB">
        <w:rPr>
          <w:sz w:val="22"/>
          <w:szCs w:val="22"/>
        </w:rPr>
        <w:t>;</w:t>
      </w:r>
    </w:p>
    <w:p w14:paraId="06AC8D4C" w14:textId="2E8E5379" w:rsidR="00010FAC" w:rsidRDefault="00770766" w:rsidP="00010FAC">
      <w:pPr>
        <w:pStyle w:val="ListParagraph"/>
        <w:numPr>
          <w:ilvl w:val="0"/>
          <w:numId w:val="5"/>
        </w:numPr>
        <w:rPr>
          <w:sz w:val="22"/>
          <w:szCs w:val="22"/>
        </w:rPr>
      </w:pPr>
      <w:r w:rsidRPr="00010FAC">
        <w:rPr>
          <w:sz w:val="22"/>
          <w:szCs w:val="22"/>
        </w:rPr>
        <w:t>Remit any amount assessed by the Board of the Association as damages or fines, understanding that damages may be assessed, and fines imposed up to $100 per day per violation</w:t>
      </w:r>
      <w:r w:rsidR="00C43EEB">
        <w:rPr>
          <w:sz w:val="22"/>
          <w:szCs w:val="22"/>
        </w:rPr>
        <w:t>;</w:t>
      </w:r>
    </w:p>
    <w:p w14:paraId="25127C14" w14:textId="1C4782B3" w:rsidR="00770766" w:rsidRPr="00010FAC" w:rsidRDefault="00770766" w:rsidP="00010FAC">
      <w:pPr>
        <w:pStyle w:val="ListParagraph"/>
        <w:numPr>
          <w:ilvl w:val="0"/>
          <w:numId w:val="5"/>
        </w:numPr>
        <w:rPr>
          <w:sz w:val="22"/>
          <w:szCs w:val="22"/>
        </w:rPr>
      </w:pPr>
      <w:r w:rsidRPr="00010FAC">
        <w:rPr>
          <w:sz w:val="22"/>
          <w:szCs w:val="22"/>
        </w:rPr>
        <w:t>Submit a copy of the required as-built survey to the ARC Coordinator within thirty (30) days of the Certificate of Occupancy issuance date to ensure that the residence is built according to the approved set of drawings</w:t>
      </w:r>
      <w:r w:rsidR="00C43EEB">
        <w:rPr>
          <w:sz w:val="22"/>
          <w:szCs w:val="22"/>
        </w:rPr>
        <w:t>.</w:t>
      </w:r>
    </w:p>
    <w:p w14:paraId="1B61E76A" w14:textId="15F79465" w:rsidR="00770766" w:rsidRDefault="00770766" w:rsidP="00415B28">
      <w:pPr>
        <w:rPr>
          <w:sz w:val="22"/>
          <w:szCs w:val="22"/>
        </w:rPr>
      </w:pPr>
    </w:p>
    <w:p w14:paraId="560493B9" w14:textId="00A36A57" w:rsidR="00770766" w:rsidRDefault="00770766" w:rsidP="00415B28">
      <w:pPr>
        <w:rPr>
          <w:sz w:val="22"/>
          <w:szCs w:val="22"/>
        </w:rPr>
      </w:pPr>
      <w:r w:rsidRPr="00140F4C">
        <w:rPr>
          <w:b/>
          <w:bCs/>
          <w:sz w:val="22"/>
          <w:szCs w:val="22"/>
          <w:u w:val="single"/>
        </w:rPr>
        <w:t>Road Cuts</w:t>
      </w:r>
      <w:r>
        <w:rPr>
          <w:sz w:val="22"/>
          <w:szCs w:val="22"/>
        </w:rPr>
        <w:t>—No additiona</w:t>
      </w:r>
      <w:r w:rsidR="00E03521">
        <w:rPr>
          <w:sz w:val="22"/>
          <w:szCs w:val="22"/>
        </w:rPr>
        <w:t>l</w:t>
      </w:r>
      <w:r>
        <w:rPr>
          <w:sz w:val="22"/>
          <w:szCs w:val="22"/>
        </w:rPr>
        <w:t xml:space="preserve"> deposit will be required for the road cut application</w:t>
      </w:r>
      <w:r w:rsidR="00E03521">
        <w:rPr>
          <w:sz w:val="22"/>
          <w:szCs w:val="22"/>
        </w:rPr>
        <w:t>.  However, the property owner and contractor are responsible for assuring that any road cut is repaired as described in the Road Cut Application, and for giving the Association advance notice of the repair date as required by the Application.  The Association may retain part of the construction deposit if road cuts</w:t>
      </w:r>
      <w:r w:rsidR="007F6349">
        <w:rPr>
          <w:sz w:val="22"/>
          <w:szCs w:val="22"/>
        </w:rPr>
        <w:t>,</w:t>
      </w:r>
      <w:r w:rsidR="00E03521">
        <w:rPr>
          <w:sz w:val="22"/>
          <w:szCs w:val="22"/>
        </w:rPr>
        <w:t xml:space="preserve"> and road damage are not repaired satisfactorily.</w:t>
      </w:r>
      <w:r w:rsidR="00010FAC">
        <w:rPr>
          <w:sz w:val="22"/>
          <w:szCs w:val="22"/>
        </w:rPr>
        <w:t xml:space="preserve">  </w:t>
      </w:r>
    </w:p>
    <w:p w14:paraId="5F4D6412" w14:textId="3704EFE4" w:rsidR="00E03521" w:rsidRDefault="00E03521" w:rsidP="00415B28">
      <w:pPr>
        <w:rPr>
          <w:sz w:val="22"/>
          <w:szCs w:val="22"/>
        </w:rPr>
      </w:pPr>
    </w:p>
    <w:p w14:paraId="5373C024" w14:textId="342D7C15" w:rsidR="00E03521" w:rsidRDefault="00E03521" w:rsidP="00415B28">
      <w:pPr>
        <w:rPr>
          <w:sz w:val="22"/>
          <w:szCs w:val="22"/>
        </w:rPr>
      </w:pPr>
      <w:r w:rsidRPr="00140F4C">
        <w:rPr>
          <w:b/>
          <w:bCs/>
          <w:sz w:val="22"/>
          <w:szCs w:val="22"/>
          <w:u w:val="single"/>
        </w:rPr>
        <w:t>Transfer of Property</w:t>
      </w:r>
      <w:r>
        <w:rPr>
          <w:sz w:val="22"/>
          <w:szCs w:val="22"/>
        </w:rPr>
        <w:t>—If owner sells or transfers the property prior to the commencement or completion of construction, owner will make the new owner(s) aware of any requirements imposed by the ARC an</w:t>
      </w:r>
      <w:r w:rsidR="002E34AB">
        <w:rPr>
          <w:sz w:val="22"/>
          <w:szCs w:val="22"/>
        </w:rPr>
        <w:t>d</w:t>
      </w:r>
      <w:r>
        <w:rPr>
          <w:sz w:val="22"/>
          <w:szCs w:val="22"/>
        </w:rPr>
        <w:t xml:space="preserve"> the existence of this Agreement</w:t>
      </w:r>
      <w:r w:rsidR="004A3A57">
        <w:rPr>
          <w:sz w:val="22"/>
          <w:szCs w:val="22"/>
        </w:rPr>
        <w:t>. Owner’s interest in the deposit, or any remaining portion thereof, shall be assigned to the new owner(s) subject to deduction for any claims against it for incidents pre-dating the transfer of the property</w:t>
      </w:r>
      <w:r w:rsidR="004539CA">
        <w:rPr>
          <w:sz w:val="22"/>
          <w:szCs w:val="22"/>
        </w:rPr>
        <w:t>.</w:t>
      </w:r>
    </w:p>
    <w:p w14:paraId="695CDD92" w14:textId="2AAD22FA" w:rsidR="004A3A57" w:rsidRDefault="004A3A57" w:rsidP="00415B28">
      <w:pPr>
        <w:rPr>
          <w:sz w:val="22"/>
          <w:szCs w:val="22"/>
        </w:rPr>
      </w:pPr>
    </w:p>
    <w:p w14:paraId="4F238ABD" w14:textId="186AF99D" w:rsidR="004A3A57" w:rsidRDefault="004A3A57" w:rsidP="00415B28">
      <w:pPr>
        <w:rPr>
          <w:sz w:val="22"/>
          <w:szCs w:val="22"/>
        </w:rPr>
      </w:pPr>
      <w:r>
        <w:rPr>
          <w:sz w:val="22"/>
          <w:szCs w:val="22"/>
        </w:rPr>
        <w:t>THE UNDERSIGNED</w:t>
      </w:r>
      <w:r w:rsidR="00010FAC">
        <w:rPr>
          <w:sz w:val="22"/>
          <w:szCs w:val="22"/>
        </w:rPr>
        <w:t xml:space="preserve"> ACCEPTS THIS DOCUMENT AND</w:t>
      </w:r>
      <w:r>
        <w:rPr>
          <w:sz w:val="22"/>
          <w:szCs w:val="22"/>
        </w:rPr>
        <w:t xml:space="preserve"> CONSENTS TO HAVE THIS AGREEMENT RECORDED</w:t>
      </w:r>
    </w:p>
    <w:p w14:paraId="547BBA22" w14:textId="7FF3C382" w:rsidR="00895797" w:rsidRDefault="00895797" w:rsidP="00415B28">
      <w:pPr>
        <w:rPr>
          <w:sz w:val="22"/>
          <w:szCs w:val="22"/>
        </w:rPr>
      </w:pPr>
    </w:p>
    <w:p w14:paraId="54DFA6E8" w14:textId="77777777" w:rsidR="00140F4C" w:rsidRDefault="00140F4C" w:rsidP="00415B28">
      <w:pPr>
        <w:rPr>
          <w:sz w:val="22"/>
          <w:szCs w:val="22"/>
        </w:rPr>
      </w:pPr>
    </w:p>
    <w:p w14:paraId="45A04F95" w14:textId="07F17344" w:rsidR="00F36431" w:rsidRDefault="00F36431" w:rsidP="00415B28">
      <w:pPr>
        <w:rPr>
          <w:sz w:val="22"/>
          <w:szCs w:val="22"/>
        </w:rPr>
      </w:pPr>
      <w:r>
        <w:rPr>
          <w:sz w:val="22"/>
          <w:szCs w:val="22"/>
        </w:rPr>
        <w:t>Owner Signature_______________________________</w:t>
      </w:r>
      <w:r w:rsidR="005769E3">
        <w:rPr>
          <w:sz w:val="22"/>
          <w:szCs w:val="22"/>
        </w:rPr>
        <w:t>Date____________</w:t>
      </w:r>
    </w:p>
    <w:p w14:paraId="5FAE93B2" w14:textId="4764F200" w:rsidR="005769E3" w:rsidRDefault="005769E3" w:rsidP="00415B28">
      <w:pPr>
        <w:rPr>
          <w:sz w:val="22"/>
          <w:szCs w:val="22"/>
        </w:rPr>
      </w:pPr>
    </w:p>
    <w:p w14:paraId="2A77563A" w14:textId="77777777" w:rsidR="00140F4C" w:rsidRDefault="00140F4C" w:rsidP="00415B28">
      <w:pPr>
        <w:rPr>
          <w:sz w:val="22"/>
          <w:szCs w:val="22"/>
        </w:rPr>
      </w:pPr>
    </w:p>
    <w:p w14:paraId="2C9BB859" w14:textId="2312FCC2" w:rsidR="005769E3" w:rsidRDefault="005769E3" w:rsidP="00415B28">
      <w:pPr>
        <w:rPr>
          <w:sz w:val="22"/>
          <w:szCs w:val="22"/>
        </w:rPr>
      </w:pPr>
      <w:r>
        <w:rPr>
          <w:sz w:val="22"/>
          <w:szCs w:val="22"/>
        </w:rPr>
        <w:t>Owner Signature_______________________________Date___________</w:t>
      </w:r>
    </w:p>
    <w:p w14:paraId="16BF0C1D" w14:textId="3A407CFE" w:rsidR="005769E3" w:rsidRDefault="005769E3" w:rsidP="00415B28">
      <w:pPr>
        <w:rPr>
          <w:sz w:val="22"/>
          <w:szCs w:val="22"/>
        </w:rPr>
      </w:pPr>
    </w:p>
    <w:p w14:paraId="3BBE9D38" w14:textId="77777777" w:rsidR="00140F4C" w:rsidRDefault="00140F4C" w:rsidP="00415B28">
      <w:pPr>
        <w:rPr>
          <w:sz w:val="22"/>
          <w:szCs w:val="22"/>
        </w:rPr>
      </w:pPr>
    </w:p>
    <w:p w14:paraId="600756EF" w14:textId="77777777" w:rsidR="00140F4C" w:rsidRDefault="00140F4C" w:rsidP="00415B28">
      <w:pPr>
        <w:rPr>
          <w:sz w:val="22"/>
          <w:szCs w:val="22"/>
        </w:rPr>
      </w:pPr>
    </w:p>
    <w:p w14:paraId="2F7311E1" w14:textId="77777777" w:rsidR="00140F4C" w:rsidRDefault="00140F4C" w:rsidP="00415B28">
      <w:pPr>
        <w:rPr>
          <w:sz w:val="22"/>
          <w:szCs w:val="22"/>
        </w:rPr>
      </w:pPr>
    </w:p>
    <w:p w14:paraId="46BE595B" w14:textId="77777777" w:rsidR="00140F4C" w:rsidRDefault="00140F4C" w:rsidP="00415B28">
      <w:pPr>
        <w:rPr>
          <w:sz w:val="22"/>
          <w:szCs w:val="22"/>
        </w:rPr>
      </w:pPr>
    </w:p>
    <w:p w14:paraId="59AD5543" w14:textId="77777777" w:rsidR="00140F4C" w:rsidRDefault="00140F4C" w:rsidP="00415B28">
      <w:pPr>
        <w:rPr>
          <w:sz w:val="22"/>
          <w:szCs w:val="22"/>
        </w:rPr>
      </w:pPr>
    </w:p>
    <w:p w14:paraId="2881D46E" w14:textId="77777777" w:rsidR="00140F4C" w:rsidRDefault="00140F4C" w:rsidP="00415B28">
      <w:pPr>
        <w:rPr>
          <w:sz w:val="22"/>
          <w:szCs w:val="22"/>
        </w:rPr>
      </w:pPr>
    </w:p>
    <w:p w14:paraId="20F67564" w14:textId="77777777" w:rsidR="00140F4C" w:rsidRDefault="00140F4C" w:rsidP="00415B28">
      <w:pPr>
        <w:rPr>
          <w:sz w:val="22"/>
          <w:szCs w:val="22"/>
        </w:rPr>
      </w:pPr>
    </w:p>
    <w:p w14:paraId="33C341BB" w14:textId="77777777" w:rsidR="00140F4C" w:rsidRDefault="00140F4C" w:rsidP="00415B28">
      <w:pPr>
        <w:rPr>
          <w:sz w:val="22"/>
          <w:szCs w:val="22"/>
        </w:rPr>
      </w:pPr>
    </w:p>
    <w:p w14:paraId="5115AFE2" w14:textId="77777777" w:rsidR="00140F4C" w:rsidRDefault="00140F4C" w:rsidP="00415B28">
      <w:pPr>
        <w:rPr>
          <w:sz w:val="22"/>
          <w:szCs w:val="22"/>
        </w:rPr>
      </w:pPr>
    </w:p>
    <w:p w14:paraId="26509F73" w14:textId="77777777" w:rsidR="00140F4C" w:rsidRDefault="00140F4C" w:rsidP="00415B28">
      <w:pPr>
        <w:rPr>
          <w:sz w:val="22"/>
          <w:szCs w:val="22"/>
        </w:rPr>
      </w:pPr>
    </w:p>
    <w:p w14:paraId="26C08401" w14:textId="77777777" w:rsidR="00140F4C" w:rsidRDefault="00140F4C" w:rsidP="00415B28">
      <w:pPr>
        <w:rPr>
          <w:sz w:val="22"/>
          <w:szCs w:val="22"/>
        </w:rPr>
      </w:pPr>
    </w:p>
    <w:p w14:paraId="65E25226" w14:textId="77777777" w:rsidR="00140F4C" w:rsidRDefault="00140F4C" w:rsidP="00415B28">
      <w:pPr>
        <w:rPr>
          <w:sz w:val="22"/>
          <w:szCs w:val="22"/>
        </w:rPr>
      </w:pPr>
    </w:p>
    <w:p w14:paraId="78300509" w14:textId="77777777" w:rsidR="00140F4C" w:rsidRDefault="00140F4C" w:rsidP="00415B28">
      <w:pPr>
        <w:rPr>
          <w:sz w:val="22"/>
          <w:szCs w:val="22"/>
        </w:rPr>
      </w:pPr>
    </w:p>
    <w:p w14:paraId="1D9CADF2" w14:textId="77777777" w:rsidR="00140F4C" w:rsidRDefault="00140F4C" w:rsidP="00415B28">
      <w:pPr>
        <w:rPr>
          <w:sz w:val="22"/>
          <w:szCs w:val="22"/>
        </w:rPr>
      </w:pPr>
    </w:p>
    <w:p w14:paraId="4376CE05" w14:textId="77777777" w:rsidR="00140F4C" w:rsidRDefault="00140F4C" w:rsidP="00415B28">
      <w:pPr>
        <w:rPr>
          <w:sz w:val="22"/>
          <w:szCs w:val="22"/>
        </w:rPr>
      </w:pPr>
    </w:p>
    <w:p w14:paraId="54F0A8C7" w14:textId="77777777" w:rsidR="00140F4C" w:rsidRDefault="00140F4C" w:rsidP="00415B28">
      <w:pPr>
        <w:rPr>
          <w:sz w:val="22"/>
          <w:szCs w:val="22"/>
        </w:rPr>
      </w:pPr>
    </w:p>
    <w:p w14:paraId="076647E0" w14:textId="77777777" w:rsidR="00140F4C" w:rsidRDefault="00140F4C" w:rsidP="00415B28">
      <w:pPr>
        <w:rPr>
          <w:sz w:val="22"/>
          <w:szCs w:val="22"/>
        </w:rPr>
      </w:pPr>
    </w:p>
    <w:p w14:paraId="44A2546F" w14:textId="2F87CA3D" w:rsidR="005769E3" w:rsidRDefault="005769E3" w:rsidP="00415B28">
      <w:pPr>
        <w:rPr>
          <w:sz w:val="22"/>
          <w:szCs w:val="22"/>
        </w:rPr>
      </w:pPr>
      <w:r>
        <w:rPr>
          <w:sz w:val="22"/>
          <w:szCs w:val="22"/>
        </w:rPr>
        <w:t>I,__________________________________, a Notary Public for the State of</w:t>
      </w:r>
    </w:p>
    <w:p w14:paraId="4BC4D25C" w14:textId="5EDE18D7" w:rsidR="005769E3" w:rsidRDefault="005769E3" w:rsidP="00415B28">
      <w:pPr>
        <w:rPr>
          <w:sz w:val="22"/>
          <w:szCs w:val="22"/>
        </w:rPr>
      </w:pPr>
      <w:r>
        <w:rPr>
          <w:sz w:val="22"/>
          <w:szCs w:val="22"/>
        </w:rPr>
        <w:t>_________________________,County of____________________, hereby</w:t>
      </w:r>
    </w:p>
    <w:p w14:paraId="096BEBE4" w14:textId="2CD2C494" w:rsidR="005769E3" w:rsidRDefault="005769E3" w:rsidP="00415B28">
      <w:pPr>
        <w:rPr>
          <w:sz w:val="22"/>
          <w:szCs w:val="22"/>
        </w:rPr>
      </w:pPr>
      <w:r>
        <w:rPr>
          <w:sz w:val="22"/>
          <w:szCs w:val="22"/>
        </w:rPr>
        <w:t>certify that ___________________________personally appeared before me</w:t>
      </w:r>
    </w:p>
    <w:p w14:paraId="2CCC256D" w14:textId="5EB405BB" w:rsidR="005769E3" w:rsidRDefault="005769E3" w:rsidP="00415B28">
      <w:pPr>
        <w:rPr>
          <w:sz w:val="22"/>
          <w:szCs w:val="22"/>
        </w:rPr>
      </w:pPr>
      <w:r>
        <w:rPr>
          <w:sz w:val="22"/>
          <w:szCs w:val="22"/>
        </w:rPr>
        <w:t xml:space="preserve">this_________day of___________________, 20___, and acknowledged the </w:t>
      </w:r>
    </w:p>
    <w:p w14:paraId="3B4CC3F4" w14:textId="483F83F8" w:rsidR="005769E3" w:rsidRDefault="005769E3" w:rsidP="00415B28">
      <w:pPr>
        <w:rPr>
          <w:sz w:val="22"/>
          <w:szCs w:val="22"/>
        </w:rPr>
      </w:pPr>
      <w:r>
        <w:rPr>
          <w:sz w:val="22"/>
          <w:szCs w:val="22"/>
        </w:rPr>
        <w:t>execution of the foregoing instrument.</w:t>
      </w:r>
    </w:p>
    <w:p w14:paraId="47B6A666" w14:textId="451A60B6" w:rsidR="005769E3" w:rsidRDefault="005769E3" w:rsidP="00415B28">
      <w:pPr>
        <w:rPr>
          <w:sz w:val="22"/>
          <w:szCs w:val="22"/>
        </w:rPr>
      </w:pPr>
    </w:p>
    <w:p w14:paraId="1FFCEECD" w14:textId="64740D40" w:rsidR="005769E3" w:rsidRDefault="005769E3" w:rsidP="00415B28">
      <w:pPr>
        <w:rPr>
          <w:sz w:val="22"/>
          <w:szCs w:val="22"/>
        </w:rPr>
      </w:pPr>
      <w:r>
        <w:rPr>
          <w:sz w:val="22"/>
          <w:szCs w:val="22"/>
        </w:rPr>
        <w:t>Witness my hand and official seal.</w:t>
      </w:r>
    </w:p>
    <w:p w14:paraId="532D4A28" w14:textId="0B82CEAE" w:rsidR="005769E3" w:rsidRDefault="005769E3" w:rsidP="00415B28">
      <w:pPr>
        <w:rPr>
          <w:sz w:val="22"/>
          <w:szCs w:val="22"/>
        </w:rPr>
      </w:pPr>
    </w:p>
    <w:p w14:paraId="7F44D65B" w14:textId="4FFDF178" w:rsidR="005769E3" w:rsidRDefault="005769E3" w:rsidP="00415B28">
      <w:pPr>
        <w:rPr>
          <w:sz w:val="22"/>
          <w:szCs w:val="22"/>
        </w:rPr>
      </w:pPr>
    </w:p>
    <w:p w14:paraId="7A907E95" w14:textId="145506A1" w:rsidR="004539CA" w:rsidRDefault="004539CA" w:rsidP="00415B28">
      <w:pPr>
        <w:rPr>
          <w:sz w:val="22"/>
          <w:szCs w:val="22"/>
        </w:rPr>
      </w:pPr>
    </w:p>
    <w:p w14:paraId="1CEC0291" w14:textId="77777777" w:rsidR="004539CA" w:rsidRDefault="004539CA" w:rsidP="00415B28">
      <w:pPr>
        <w:rPr>
          <w:sz w:val="22"/>
          <w:szCs w:val="22"/>
        </w:rPr>
      </w:pPr>
    </w:p>
    <w:p w14:paraId="519E320C" w14:textId="3CF2E135" w:rsidR="005769E3" w:rsidRDefault="005769E3" w:rsidP="00415B28">
      <w:pPr>
        <w:rPr>
          <w:sz w:val="22"/>
          <w:szCs w:val="22"/>
        </w:rPr>
      </w:pPr>
    </w:p>
    <w:p w14:paraId="0BE567B5" w14:textId="7AC847AB" w:rsidR="005769E3" w:rsidRDefault="005769E3" w:rsidP="00415B28">
      <w:pPr>
        <w:rPr>
          <w:sz w:val="22"/>
          <w:szCs w:val="22"/>
        </w:rPr>
      </w:pPr>
      <w:r>
        <w:rPr>
          <w:sz w:val="22"/>
          <w:szCs w:val="22"/>
        </w:rPr>
        <w:t>__________________________________</w:t>
      </w:r>
      <w:r>
        <w:rPr>
          <w:sz w:val="22"/>
          <w:szCs w:val="22"/>
        </w:rPr>
        <w:tab/>
        <w:t>My commission expires_______________________</w:t>
      </w:r>
    </w:p>
    <w:p w14:paraId="79B5643D" w14:textId="70725ECF" w:rsidR="005769E3" w:rsidRDefault="005769E3" w:rsidP="00415B28">
      <w:pPr>
        <w:rPr>
          <w:sz w:val="22"/>
          <w:szCs w:val="22"/>
        </w:rPr>
      </w:pPr>
      <w:r>
        <w:rPr>
          <w:sz w:val="22"/>
          <w:szCs w:val="22"/>
        </w:rPr>
        <w:t>Notary Public</w:t>
      </w:r>
    </w:p>
    <w:p w14:paraId="6EAC166B" w14:textId="5AE50460" w:rsidR="005769E3" w:rsidRDefault="005769E3" w:rsidP="00415B28">
      <w:pPr>
        <w:rPr>
          <w:sz w:val="22"/>
          <w:szCs w:val="22"/>
        </w:rPr>
      </w:pPr>
    </w:p>
    <w:p w14:paraId="1EE5BA4F" w14:textId="6E291D99" w:rsidR="005769E3" w:rsidRDefault="005769E3" w:rsidP="00415B28">
      <w:pPr>
        <w:rPr>
          <w:sz w:val="22"/>
          <w:szCs w:val="22"/>
        </w:rPr>
      </w:pPr>
    </w:p>
    <w:p w14:paraId="3A615990" w14:textId="1C3BCCEF" w:rsidR="005769E3" w:rsidRDefault="005769E3" w:rsidP="00415B28">
      <w:pPr>
        <w:rPr>
          <w:sz w:val="22"/>
          <w:szCs w:val="22"/>
        </w:rPr>
      </w:pPr>
    </w:p>
    <w:p w14:paraId="3D319E0D" w14:textId="10BC83D1" w:rsidR="00900095" w:rsidRDefault="00900095" w:rsidP="00415B28">
      <w:pPr>
        <w:rPr>
          <w:sz w:val="22"/>
          <w:szCs w:val="22"/>
        </w:rPr>
      </w:pPr>
      <w:r>
        <w:rPr>
          <w:sz w:val="22"/>
          <w:szCs w:val="22"/>
        </w:rPr>
        <w:t>______________________________________________Date_______________</w:t>
      </w:r>
    </w:p>
    <w:p w14:paraId="2B19B188" w14:textId="40D48509" w:rsidR="00900095" w:rsidRDefault="00900095" w:rsidP="00415B28">
      <w:pPr>
        <w:rPr>
          <w:b/>
          <w:bCs/>
          <w:sz w:val="22"/>
          <w:szCs w:val="22"/>
        </w:rPr>
      </w:pPr>
      <w:r>
        <w:rPr>
          <w:sz w:val="22"/>
          <w:szCs w:val="22"/>
        </w:rPr>
        <w:t>Signature Middle Island Board Member</w:t>
      </w:r>
    </w:p>
    <w:p w14:paraId="34008708" w14:textId="134912CE" w:rsidR="004A3D98" w:rsidRDefault="004A3D98" w:rsidP="00415B28">
      <w:pPr>
        <w:rPr>
          <w:b/>
          <w:bCs/>
          <w:sz w:val="22"/>
          <w:szCs w:val="22"/>
        </w:rPr>
      </w:pPr>
    </w:p>
    <w:p w14:paraId="5A03B84E" w14:textId="56013B9D" w:rsidR="003D5E43" w:rsidRDefault="003D5E43" w:rsidP="003D5E43">
      <w:pPr>
        <w:jc w:val="center"/>
        <w:rPr>
          <w:b/>
          <w:bCs/>
          <w:sz w:val="22"/>
          <w:szCs w:val="22"/>
        </w:rPr>
      </w:pPr>
      <w:r>
        <w:rPr>
          <w:b/>
          <w:bCs/>
          <w:sz w:val="22"/>
          <w:szCs w:val="22"/>
        </w:rPr>
        <w:t>Please return these forms</w:t>
      </w:r>
      <w:r w:rsidR="002E34AB">
        <w:rPr>
          <w:b/>
          <w:bCs/>
          <w:sz w:val="22"/>
          <w:szCs w:val="22"/>
        </w:rPr>
        <w:t xml:space="preserve"> signed and notarized with two</w:t>
      </w:r>
      <w:r>
        <w:rPr>
          <w:b/>
          <w:bCs/>
          <w:sz w:val="22"/>
          <w:szCs w:val="22"/>
        </w:rPr>
        <w:t xml:space="preserve"> </w:t>
      </w:r>
      <w:r w:rsidR="00140F4C">
        <w:rPr>
          <w:b/>
          <w:bCs/>
          <w:sz w:val="22"/>
          <w:szCs w:val="22"/>
        </w:rPr>
        <w:t>separate</w:t>
      </w:r>
      <w:r>
        <w:rPr>
          <w:b/>
          <w:bCs/>
          <w:sz w:val="22"/>
          <w:szCs w:val="22"/>
        </w:rPr>
        <w:t xml:space="preserve"> checks made out to the MIPOA</w:t>
      </w:r>
    </w:p>
    <w:p w14:paraId="6B78FC22" w14:textId="6381CA2F" w:rsidR="002E34AB" w:rsidRPr="00140F4C" w:rsidRDefault="00140F4C" w:rsidP="00140F4C">
      <w:pPr>
        <w:jc w:val="center"/>
        <w:rPr>
          <w:b/>
          <w:bCs/>
          <w:sz w:val="22"/>
          <w:szCs w:val="22"/>
        </w:rPr>
      </w:pPr>
      <w:r>
        <w:rPr>
          <w:b/>
          <w:bCs/>
          <w:sz w:val="22"/>
          <w:szCs w:val="22"/>
        </w:rPr>
        <w:t xml:space="preserve"> for the </w:t>
      </w:r>
      <w:r w:rsidR="003D5E43" w:rsidRPr="00140F4C">
        <w:rPr>
          <w:b/>
          <w:bCs/>
          <w:sz w:val="22"/>
          <w:szCs w:val="22"/>
        </w:rPr>
        <w:t>Construction Deposit and</w:t>
      </w:r>
      <w:r>
        <w:rPr>
          <w:b/>
          <w:bCs/>
          <w:sz w:val="22"/>
          <w:szCs w:val="22"/>
        </w:rPr>
        <w:t xml:space="preserve"> the</w:t>
      </w:r>
      <w:r w:rsidR="00010FAC" w:rsidRPr="00140F4C">
        <w:rPr>
          <w:b/>
          <w:bCs/>
          <w:sz w:val="22"/>
          <w:szCs w:val="22"/>
        </w:rPr>
        <w:t xml:space="preserve"> </w:t>
      </w:r>
      <w:r w:rsidR="003D5E43" w:rsidRPr="00140F4C">
        <w:rPr>
          <w:b/>
          <w:bCs/>
          <w:sz w:val="22"/>
          <w:szCs w:val="22"/>
        </w:rPr>
        <w:t>Impact fee</w:t>
      </w:r>
    </w:p>
    <w:p w14:paraId="0FAA00E8" w14:textId="77777777" w:rsidR="00140F4C" w:rsidRDefault="002E34AB" w:rsidP="002E34AB">
      <w:pPr>
        <w:jc w:val="center"/>
        <w:rPr>
          <w:b/>
          <w:bCs/>
          <w:sz w:val="22"/>
          <w:szCs w:val="22"/>
        </w:rPr>
      </w:pPr>
      <w:r>
        <w:rPr>
          <w:b/>
          <w:bCs/>
          <w:sz w:val="22"/>
          <w:szCs w:val="22"/>
        </w:rPr>
        <w:t>Please mail to</w:t>
      </w:r>
      <w:r w:rsidRPr="002E34AB">
        <w:rPr>
          <w:b/>
          <w:bCs/>
          <w:sz w:val="22"/>
          <w:szCs w:val="22"/>
        </w:rPr>
        <w:t xml:space="preserve"> Charles Pardee, </w:t>
      </w:r>
    </w:p>
    <w:p w14:paraId="0511C1F0" w14:textId="4DDBF180" w:rsidR="004539CA" w:rsidRDefault="005706B9" w:rsidP="002E34AB">
      <w:pPr>
        <w:jc w:val="center"/>
        <w:rPr>
          <w:b/>
          <w:bCs/>
          <w:sz w:val="22"/>
          <w:szCs w:val="22"/>
        </w:rPr>
      </w:pPr>
      <w:r>
        <w:rPr>
          <w:b/>
          <w:bCs/>
          <w:sz w:val="22"/>
          <w:szCs w:val="22"/>
        </w:rPr>
        <w:t>1 Bishop Gadsden Way</w:t>
      </w:r>
      <w:r w:rsidR="00305E1D">
        <w:rPr>
          <w:b/>
          <w:bCs/>
          <w:sz w:val="22"/>
          <w:szCs w:val="22"/>
        </w:rPr>
        <w:t>, Apt 108</w:t>
      </w:r>
    </w:p>
    <w:p w14:paraId="062981EF" w14:textId="51670E97" w:rsidR="005706B9" w:rsidRDefault="005706B9" w:rsidP="002E34AB">
      <w:pPr>
        <w:jc w:val="center"/>
        <w:rPr>
          <w:b/>
          <w:bCs/>
          <w:sz w:val="22"/>
          <w:szCs w:val="22"/>
        </w:rPr>
      </w:pPr>
      <w:r>
        <w:rPr>
          <w:b/>
          <w:bCs/>
          <w:sz w:val="22"/>
          <w:szCs w:val="22"/>
        </w:rPr>
        <w:t>Charleston, SC 29412</w:t>
      </w:r>
    </w:p>
    <w:p w14:paraId="4933054D" w14:textId="455F41ED" w:rsidR="004539CA" w:rsidRDefault="004539CA" w:rsidP="002E34AB">
      <w:pPr>
        <w:jc w:val="center"/>
        <w:rPr>
          <w:b/>
          <w:bCs/>
          <w:sz w:val="22"/>
          <w:szCs w:val="22"/>
        </w:rPr>
      </w:pPr>
    </w:p>
    <w:p w14:paraId="7270EA99" w14:textId="70E4F70D" w:rsidR="004539CA" w:rsidRDefault="004539CA" w:rsidP="002E34AB">
      <w:pPr>
        <w:pBdr>
          <w:bottom w:val="single" w:sz="12" w:space="1" w:color="auto"/>
        </w:pBdr>
        <w:jc w:val="center"/>
        <w:rPr>
          <w:b/>
          <w:bCs/>
          <w:sz w:val="22"/>
          <w:szCs w:val="22"/>
        </w:rPr>
      </w:pPr>
    </w:p>
    <w:p w14:paraId="6C9056C9" w14:textId="3DE40791" w:rsidR="004539CA" w:rsidRPr="002E34AB" w:rsidRDefault="004539CA" w:rsidP="004539CA">
      <w:pPr>
        <w:rPr>
          <w:b/>
          <w:bCs/>
          <w:sz w:val="22"/>
          <w:szCs w:val="22"/>
        </w:rPr>
      </w:pPr>
      <w:r>
        <w:rPr>
          <w:b/>
          <w:bCs/>
          <w:sz w:val="22"/>
          <w:szCs w:val="22"/>
        </w:rPr>
        <w:t>MIPO</w:t>
      </w:r>
      <w:r w:rsidR="00F40B46">
        <w:rPr>
          <w:b/>
          <w:bCs/>
          <w:sz w:val="22"/>
          <w:szCs w:val="22"/>
        </w:rPr>
        <w:t>A, Board</w:t>
      </w:r>
      <w:r>
        <w:rPr>
          <w:b/>
          <w:bCs/>
          <w:sz w:val="22"/>
          <w:szCs w:val="22"/>
        </w:rPr>
        <w:t xml:space="preserve"> Signature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Date</w:t>
      </w:r>
    </w:p>
    <w:sectPr w:rsidR="004539CA" w:rsidRPr="002E34AB">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491A" w14:textId="77777777" w:rsidR="00A405D2" w:rsidRDefault="00A405D2" w:rsidP="00BA43A0">
      <w:r>
        <w:separator/>
      </w:r>
    </w:p>
  </w:endnote>
  <w:endnote w:type="continuationSeparator" w:id="0">
    <w:p w14:paraId="0A41AA3A" w14:textId="77777777" w:rsidR="00A405D2" w:rsidRDefault="00A405D2" w:rsidP="00BA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436601"/>
      <w:docPartObj>
        <w:docPartGallery w:val="Page Numbers (Bottom of Page)"/>
        <w:docPartUnique/>
      </w:docPartObj>
    </w:sdtPr>
    <w:sdtContent>
      <w:p w14:paraId="09EBE812" w14:textId="434DD804" w:rsidR="00BA43A0" w:rsidRDefault="00BA43A0" w:rsidP="003177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96B008" w14:textId="77777777" w:rsidR="00BA43A0" w:rsidRDefault="00BA4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430065"/>
      <w:docPartObj>
        <w:docPartGallery w:val="Page Numbers (Bottom of Page)"/>
        <w:docPartUnique/>
      </w:docPartObj>
    </w:sdtPr>
    <w:sdtContent>
      <w:p w14:paraId="3037CF77" w14:textId="50B7FCB9" w:rsidR="00BA43A0" w:rsidRDefault="00BA43A0" w:rsidP="003177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D47FCD" w14:textId="77777777" w:rsidR="00BA43A0" w:rsidRDefault="00BA4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6202" w14:textId="77777777" w:rsidR="00A405D2" w:rsidRDefault="00A405D2" w:rsidP="00BA43A0">
      <w:r>
        <w:separator/>
      </w:r>
    </w:p>
  </w:footnote>
  <w:footnote w:type="continuationSeparator" w:id="0">
    <w:p w14:paraId="29670194" w14:textId="77777777" w:rsidR="00A405D2" w:rsidRDefault="00A405D2" w:rsidP="00BA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35AE2"/>
    <w:multiLevelType w:val="hybridMultilevel"/>
    <w:tmpl w:val="269478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A3A05"/>
    <w:multiLevelType w:val="hybridMultilevel"/>
    <w:tmpl w:val="4CD0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E9464A"/>
    <w:multiLevelType w:val="hybridMultilevel"/>
    <w:tmpl w:val="C69E27E6"/>
    <w:lvl w:ilvl="0" w:tplc="966C5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26317C"/>
    <w:multiLevelType w:val="hybridMultilevel"/>
    <w:tmpl w:val="F1ECB4DC"/>
    <w:lvl w:ilvl="0" w:tplc="CD2476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816679"/>
    <w:multiLevelType w:val="hybridMultilevel"/>
    <w:tmpl w:val="DCD449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47D2BD8"/>
    <w:multiLevelType w:val="hybridMultilevel"/>
    <w:tmpl w:val="77BE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895192">
    <w:abstractNumId w:val="0"/>
  </w:num>
  <w:num w:numId="2" w16cid:durableId="104661596">
    <w:abstractNumId w:val="3"/>
  </w:num>
  <w:num w:numId="3" w16cid:durableId="1920288814">
    <w:abstractNumId w:val="4"/>
  </w:num>
  <w:num w:numId="4" w16cid:durableId="271670713">
    <w:abstractNumId w:val="5"/>
  </w:num>
  <w:num w:numId="5" w16cid:durableId="1167207098">
    <w:abstractNumId w:val="1"/>
  </w:num>
  <w:num w:numId="6" w16cid:durableId="895044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9C"/>
    <w:rsid w:val="00010FAC"/>
    <w:rsid w:val="00032354"/>
    <w:rsid w:val="00065610"/>
    <w:rsid w:val="000835CF"/>
    <w:rsid w:val="000A6020"/>
    <w:rsid w:val="000A6ADF"/>
    <w:rsid w:val="000F7D22"/>
    <w:rsid w:val="00136E46"/>
    <w:rsid w:val="00140F4C"/>
    <w:rsid w:val="00163B4C"/>
    <w:rsid w:val="0019235F"/>
    <w:rsid w:val="001F4B7A"/>
    <w:rsid w:val="002437E1"/>
    <w:rsid w:val="00257FCD"/>
    <w:rsid w:val="002D68D4"/>
    <w:rsid w:val="002E34AB"/>
    <w:rsid w:val="00305E1D"/>
    <w:rsid w:val="00310634"/>
    <w:rsid w:val="00372A72"/>
    <w:rsid w:val="00376A8F"/>
    <w:rsid w:val="00377396"/>
    <w:rsid w:val="003802CD"/>
    <w:rsid w:val="00392B2E"/>
    <w:rsid w:val="003D3C87"/>
    <w:rsid w:val="003D5E43"/>
    <w:rsid w:val="00411223"/>
    <w:rsid w:val="00415B28"/>
    <w:rsid w:val="004539CA"/>
    <w:rsid w:val="004A3A57"/>
    <w:rsid w:val="004A3D98"/>
    <w:rsid w:val="0050419C"/>
    <w:rsid w:val="0051796A"/>
    <w:rsid w:val="005706B9"/>
    <w:rsid w:val="00575081"/>
    <w:rsid w:val="005769E3"/>
    <w:rsid w:val="00582B6F"/>
    <w:rsid w:val="005D7D5D"/>
    <w:rsid w:val="00646D08"/>
    <w:rsid w:val="00647277"/>
    <w:rsid w:val="006750C3"/>
    <w:rsid w:val="006B11F8"/>
    <w:rsid w:val="006B5923"/>
    <w:rsid w:val="006B693A"/>
    <w:rsid w:val="006D6796"/>
    <w:rsid w:val="006E1C64"/>
    <w:rsid w:val="006E3328"/>
    <w:rsid w:val="00716665"/>
    <w:rsid w:val="007367C6"/>
    <w:rsid w:val="00770766"/>
    <w:rsid w:val="007F6349"/>
    <w:rsid w:val="00895797"/>
    <w:rsid w:val="008C0835"/>
    <w:rsid w:val="008C4E60"/>
    <w:rsid w:val="00900095"/>
    <w:rsid w:val="00901597"/>
    <w:rsid w:val="009434E3"/>
    <w:rsid w:val="009C5CE1"/>
    <w:rsid w:val="00A405D2"/>
    <w:rsid w:val="00A74AD8"/>
    <w:rsid w:val="00AA7830"/>
    <w:rsid w:val="00BA3A68"/>
    <w:rsid w:val="00BA43A0"/>
    <w:rsid w:val="00C349D6"/>
    <w:rsid w:val="00C43EEB"/>
    <w:rsid w:val="00C62C89"/>
    <w:rsid w:val="00C82504"/>
    <w:rsid w:val="00E03521"/>
    <w:rsid w:val="00E374B9"/>
    <w:rsid w:val="00E568BA"/>
    <w:rsid w:val="00EA4B5D"/>
    <w:rsid w:val="00EE3934"/>
    <w:rsid w:val="00F36431"/>
    <w:rsid w:val="00F4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61C5"/>
  <w15:chartTrackingRefBased/>
  <w15:docId w15:val="{2088C11B-85F2-0B4B-87AE-65CFB945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96A"/>
    <w:rPr>
      <w:color w:val="0563C1" w:themeColor="hyperlink"/>
      <w:u w:val="single"/>
    </w:rPr>
  </w:style>
  <w:style w:type="character" w:styleId="UnresolvedMention">
    <w:name w:val="Unresolved Mention"/>
    <w:basedOn w:val="DefaultParagraphFont"/>
    <w:uiPriority w:val="99"/>
    <w:semiHidden/>
    <w:unhideWhenUsed/>
    <w:rsid w:val="0051796A"/>
    <w:rPr>
      <w:color w:val="605E5C"/>
      <w:shd w:val="clear" w:color="auto" w:fill="E1DFDD"/>
    </w:rPr>
  </w:style>
  <w:style w:type="paragraph" w:styleId="NormalWeb">
    <w:name w:val="Normal (Web)"/>
    <w:basedOn w:val="Normal"/>
    <w:uiPriority w:val="99"/>
    <w:unhideWhenUsed/>
    <w:rsid w:val="0037739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77396"/>
    <w:rPr>
      <w:color w:val="954F72" w:themeColor="followedHyperlink"/>
      <w:u w:val="single"/>
    </w:rPr>
  </w:style>
  <w:style w:type="paragraph" w:styleId="ListParagraph">
    <w:name w:val="List Paragraph"/>
    <w:basedOn w:val="Normal"/>
    <w:uiPriority w:val="34"/>
    <w:qFormat/>
    <w:rsid w:val="002437E1"/>
    <w:pPr>
      <w:ind w:left="720"/>
      <w:contextualSpacing/>
    </w:pPr>
  </w:style>
  <w:style w:type="table" w:styleId="TableGrid">
    <w:name w:val="Table Grid"/>
    <w:basedOn w:val="TableNormal"/>
    <w:uiPriority w:val="39"/>
    <w:rsid w:val="00F36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43A0"/>
    <w:pPr>
      <w:tabs>
        <w:tab w:val="center" w:pos="4680"/>
        <w:tab w:val="right" w:pos="9360"/>
      </w:tabs>
    </w:pPr>
  </w:style>
  <w:style w:type="character" w:customStyle="1" w:styleId="FooterChar">
    <w:name w:val="Footer Char"/>
    <w:basedOn w:val="DefaultParagraphFont"/>
    <w:link w:val="Footer"/>
    <w:uiPriority w:val="99"/>
    <w:rsid w:val="00BA43A0"/>
  </w:style>
  <w:style w:type="character" w:styleId="PageNumber">
    <w:name w:val="page number"/>
    <w:basedOn w:val="DefaultParagraphFont"/>
    <w:uiPriority w:val="99"/>
    <w:semiHidden/>
    <w:unhideWhenUsed/>
    <w:rsid w:val="00BA43A0"/>
  </w:style>
  <w:style w:type="paragraph" w:styleId="Revision">
    <w:name w:val="Revision"/>
    <w:hidden/>
    <w:uiPriority w:val="99"/>
    <w:semiHidden/>
    <w:rsid w:val="00E568BA"/>
  </w:style>
  <w:style w:type="character" w:styleId="CommentReference">
    <w:name w:val="annotation reference"/>
    <w:basedOn w:val="DefaultParagraphFont"/>
    <w:uiPriority w:val="99"/>
    <w:semiHidden/>
    <w:unhideWhenUsed/>
    <w:rsid w:val="00E568BA"/>
    <w:rPr>
      <w:sz w:val="16"/>
      <w:szCs w:val="16"/>
    </w:rPr>
  </w:style>
  <w:style w:type="paragraph" w:styleId="CommentText">
    <w:name w:val="annotation text"/>
    <w:basedOn w:val="Normal"/>
    <w:link w:val="CommentTextChar"/>
    <w:uiPriority w:val="99"/>
    <w:semiHidden/>
    <w:unhideWhenUsed/>
    <w:rsid w:val="00E568BA"/>
    <w:rPr>
      <w:sz w:val="20"/>
      <w:szCs w:val="20"/>
    </w:rPr>
  </w:style>
  <w:style w:type="character" w:customStyle="1" w:styleId="CommentTextChar">
    <w:name w:val="Comment Text Char"/>
    <w:basedOn w:val="DefaultParagraphFont"/>
    <w:link w:val="CommentText"/>
    <w:uiPriority w:val="99"/>
    <w:semiHidden/>
    <w:rsid w:val="00E568BA"/>
    <w:rPr>
      <w:sz w:val="20"/>
      <w:szCs w:val="20"/>
    </w:rPr>
  </w:style>
  <w:style w:type="paragraph" w:styleId="CommentSubject">
    <w:name w:val="annotation subject"/>
    <w:basedOn w:val="CommentText"/>
    <w:next w:val="CommentText"/>
    <w:link w:val="CommentSubjectChar"/>
    <w:uiPriority w:val="99"/>
    <w:semiHidden/>
    <w:unhideWhenUsed/>
    <w:rsid w:val="00E568BA"/>
    <w:rPr>
      <w:b/>
      <w:bCs/>
    </w:rPr>
  </w:style>
  <w:style w:type="character" w:customStyle="1" w:styleId="CommentSubjectChar">
    <w:name w:val="Comment Subject Char"/>
    <w:basedOn w:val="CommentTextChar"/>
    <w:link w:val="CommentSubject"/>
    <w:uiPriority w:val="99"/>
    <w:semiHidden/>
    <w:rsid w:val="00E568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868264">
      <w:bodyDiv w:val="1"/>
      <w:marLeft w:val="0"/>
      <w:marRight w:val="0"/>
      <w:marTop w:val="0"/>
      <w:marBottom w:val="0"/>
      <w:divBdr>
        <w:top w:val="none" w:sz="0" w:space="0" w:color="auto"/>
        <w:left w:val="none" w:sz="0" w:space="0" w:color="auto"/>
        <w:bottom w:val="none" w:sz="0" w:space="0" w:color="auto"/>
        <w:right w:val="none" w:sz="0" w:space="0" w:color="auto"/>
      </w:divBdr>
      <w:divsChild>
        <w:div w:id="1653176844">
          <w:marLeft w:val="0"/>
          <w:marRight w:val="0"/>
          <w:marTop w:val="0"/>
          <w:marBottom w:val="0"/>
          <w:divBdr>
            <w:top w:val="none" w:sz="0" w:space="0" w:color="auto"/>
            <w:left w:val="none" w:sz="0" w:space="0" w:color="auto"/>
            <w:bottom w:val="none" w:sz="0" w:space="0" w:color="auto"/>
            <w:right w:val="none" w:sz="0" w:space="0" w:color="auto"/>
          </w:divBdr>
          <w:divsChild>
            <w:div w:id="516193364">
              <w:marLeft w:val="0"/>
              <w:marRight w:val="0"/>
              <w:marTop w:val="0"/>
              <w:marBottom w:val="0"/>
              <w:divBdr>
                <w:top w:val="none" w:sz="0" w:space="0" w:color="auto"/>
                <w:left w:val="none" w:sz="0" w:space="0" w:color="auto"/>
                <w:bottom w:val="none" w:sz="0" w:space="0" w:color="auto"/>
                <w:right w:val="none" w:sz="0" w:space="0" w:color="auto"/>
              </w:divBdr>
              <w:divsChild>
                <w:div w:id="1128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dle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iddleisland.org" TargetMode="External"/><Relationship Id="rId4" Type="http://schemas.openxmlformats.org/officeDocument/2006/relationships/settings" Target="settings.xml"/><Relationship Id="rId9" Type="http://schemas.openxmlformats.org/officeDocument/2006/relationships/hyperlink" Target="http://www.middleislan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9AB3F-AA70-804C-A6DB-59B444B5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1381</Words>
  <Characters>8469</Characters>
  <Application>Microsoft Office Word</Application>
  <DocSecurity>0</DocSecurity>
  <Lines>211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audreykellydyer@verizon.net</dc:creator>
  <cp:keywords/>
  <dc:description/>
  <cp:lastModifiedBy>Audrey Kelly Dyer</cp:lastModifiedBy>
  <cp:revision>5</cp:revision>
  <cp:lastPrinted>2022-02-15T13:54:00Z</cp:lastPrinted>
  <dcterms:created xsi:type="dcterms:W3CDTF">2024-02-21T15:44:00Z</dcterms:created>
  <dcterms:modified xsi:type="dcterms:W3CDTF">2026-04-14T20:16:00Z</dcterms:modified>
</cp:coreProperties>
</file>